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A8B1" w14:textId="12D5205A" w:rsidR="15A76240" w:rsidRDefault="15A76240" w:rsidP="003C3CD4">
      <w:pPr>
        <w:pStyle w:val="Titre1"/>
        <w:rPr>
          <w:rFonts w:ascii="Britannic Bold" w:hAnsi="Britannic Bold"/>
          <w:sz w:val="52"/>
          <w:szCs w:val="52"/>
        </w:rPr>
      </w:pPr>
    </w:p>
    <w:p w14:paraId="47D12634" w14:textId="2BAF6A39" w:rsidR="000A673A" w:rsidRDefault="000B5D46" w:rsidP="63CFAC0D">
      <w:pPr>
        <w:pStyle w:val="Titre1"/>
        <w:jc w:val="center"/>
        <w:rPr>
          <w:rFonts w:ascii="Britannic Bold" w:hAnsi="Britannic Bold"/>
          <w:sz w:val="52"/>
          <w:szCs w:val="52"/>
        </w:rPr>
      </w:pPr>
      <w:r w:rsidRPr="63CFAC0D">
        <w:rPr>
          <w:rFonts w:ascii="Britannic Bold" w:hAnsi="Britannic Bold"/>
          <w:sz w:val="52"/>
          <w:szCs w:val="52"/>
        </w:rPr>
        <w:t xml:space="preserve">Estimez </w:t>
      </w:r>
      <w:r w:rsidR="00092614" w:rsidRPr="63CFAC0D">
        <w:rPr>
          <w:rFonts w:ascii="Britannic Bold" w:hAnsi="Britannic Bold"/>
          <w:sz w:val="52"/>
          <w:szCs w:val="52"/>
        </w:rPr>
        <w:t>votre</w:t>
      </w:r>
      <w:r w:rsidR="00A9387F" w:rsidRPr="63CFAC0D">
        <w:rPr>
          <w:rFonts w:ascii="Britannic Bold" w:hAnsi="Britannic Bold"/>
          <w:sz w:val="52"/>
          <w:szCs w:val="52"/>
        </w:rPr>
        <w:t xml:space="preserve"> hausse de loyer</w:t>
      </w:r>
      <w:r w:rsidR="00092614" w:rsidRPr="63CFAC0D">
        <w:rPr>
          <w:rFonts w:ascii="Britannic Bold" w:hAnsi="Britannic Bold"/>
          <w:sz w:val="52"/>
          <w:szCs w:val="52"/>
        </w:rPr>
        <w:t xml:space="preserve"> pour</w:t>
      </w:r>
      <w:r w:rsidR="005C0D7F" w:rsidRPr="63CFAC0D">
        <w:rPr>
          <w:rFonts w:ascii="Britannic Bold" w:hAnsi="Britannic Bold"/>
          <w:sz w:val="52"/>
          <w:szCs w:val="52"/>
        </w:rPr>
        <w:t xml:space="preserve"> 202</w:t>
      </w:r>
      <w:r w:rsidR="00F51560">
        <w:rPr>
          <w:rFonts w:ascii="Britannic Bold" w:hAnsi="Britannic Bold"/>
          <w:sz w:val="52"/>
          <w:szCs w:val="52"/>
        </w:rPr>
        <w:t>3</w:t>
      </w:r>
    </w:p>
    <w:p w14:paraId="672A6659" w14:textId="77777777" w:rsidR="000B5D46" w:rsidRPr="000B5D46" w:rsidRDefault="000B5D46" w:rsidP="000B5D46">
      <w:pPr>
        <w:rPr>
          <w:sz w:val="22"/>
        </w:rPr>
      </w:pPr>
    </w:p>
    <w:p w14:paraId="2CFE850B" w14:textId="77777777" w:rsidR="00741FC4" w:rsidRDefault="00741FC4" w:rsidP="000B5D46">
      <w:pPr>
        <w:jc w:val="center"/>
        <w:rPr>
          <w:rFonts w:ascii="Arial" w:hAnsi="Arial" w:cs="Arial"/>
          <w:sz w:val="28"/>
        </w:rPr>
      </w:pPr>
      <w:r w:rsidRPr="00741FC4">
        <w:rPr>
          <w:rFonts w:ascii="Arial" w:hAnsi="Arial" w:cs="Arial"/>
          <w:sz w:val="28"/>
        </w:rPr>
        <w:t>VOUS AVEZ LE DROIT DE REFUSER UNE HAUSSE DE LOYER ABUSIVE</w:t>
      </w:r>
    </w:p>
    <w:p w14:paraId="0A37501D" w14:textId="77777777" w:rsidR="00741FC4" w:rsidRDefault="00741FC4" w:rsidP="000B5D46">
      <w:pPr>
        <w:jc w:val="center"/>
        <w:rPr>
          <w:rFonts w:ascii="Arial" w:hAnsi="Arial" w:cs="Arial"/>
          <w:i/>
          <w:sz w:val="22"/>
        </w:rPr>
      </w:pPr>
    </w:p>
    <w:p w14:paraId="302221E7" w14:textId="77777777" w:rsidR="000B5D46" w:rsidRPr="004D687F" w:rsidRDefault="000B5D46" w:rsidP="000B5D46">
      <w:pPr>
        <w:jc w:val="center"/>
        <w:rPr>
          <w:rFonts w:ascii="Arial" w:hAnsi="Arial" w:cs="Arial"/>
          <w:i/>
          <w:sz w:val="24"/>
        </w:rPr>
      </w:pPr>
      <w:r w:rsidRPr="004D687F">
        <w:rPr>
          <w:rFonts w:ascii="Arial" w:hAnsi="Arial" w:cs="Arial"/>
          <w:i/>
          <w:sz w:val="24"/>
        </w:rPr>
        <w:t xml:space="preserve">Cette grille de calcul vous permet </w:t>
      </w:r>
      <w:r w:rsidRPr="004D687F">
        <w:rPr>
          <w:rFonts w:ascii="Arial" w:hAnsi="Arial" w:cs="Arial"/>
          <w:b/>
          <w:i/>
          <w:sz w:val="24"/>
          <w:u w:val="single"/>
        </w:rPr>
        <w:t>d’estimer</w:t>
      </w:r>
      <w:r w:rsidRPr="004D687F">
        <w:rPr>
          <w:rFonts w:ascii="Arial" w:hAnsi="Arial" w:cs="Arial"/>
          <w:b/>
          <w:i/>
          <w:sz w:val="24"/>
        </w:rPr>
        <w:t xml:space="preserve"> </w:t>
      </w:r>
      <w:r w:rsidRPr="004D687F">
        <w:rPr>
          <w:rFonts w:ascii="Arial" w:hAnsi="Arial" w:cs="Arial"/>
          <w:i/>
          <w:sz w:val="24"/>
        </w:rPr>
        <w:t xml:space="preserve">une hausse de loyer &lt;&lt;raisonnable&gt;&gt; pour votre loyer. Cet outil ce veut un indicateur vous permettant d’évaluer si la hausse demandée par votre propriétaire </w:t>
      </w:r>
      <w:r w:rsidR="004D687F">
        <w:rPr>
          <w:rFonts w:ascii="Arial" w:hAnsi="Arial" w:cs="Arial"/>
          <w:i/>
          <w:sz w:val="24"/>
        </w:rPr>
        <w:t xml:space="preserve">semble </w:t>
      </w:r>
      <w:r w:rsidRPr="004D687F">
        <w:rPr>
          <w:rFonts w:ascii="Arial" w:hAnsi="Arial" w:cs="Arial"/>
          <w:i/>
          <w:sz w:val="24"/>
        </w:rPr>
        <w:t xml:space="preserve">abusive ou non. </w:t>
      </w:r>
    </w:p>
    <w:p w14:paraId="5DAB6C7B" w14:textId="77777777" w:rsidR="00F31943" w:rsidRPr="00741FC4" w:rsidRDefault="00F31943" w:rsidP="0081226D">
      <w:pPr>
        <w:rPr>
          <w:sz w:val="28"/>
        </w:rPr>
      </w:pPr>
    </w:p>
    <w:p w14:paraId="02EB378F" w14:textId="77777777" w:rsidR="00F31943" w:rsidRDefault="00F31943" w:rsidP="0081226D">
      <w:pPr>
        <w:rPr>
          <w:sz w:val="28"/>
        </w:rPr>
      </w:pPr>
    </w:p>
    <w:p w14:paraId="24B858E0" w14:textId="033F9496" w:rsidR="000A673A" w:rsidRDefault="000A6D50" w:rsidP="63CFAC0D">
      <w:pPr>
        <w:numPr>
          <w:ilvl w:val="0"/>
          <w:numId w:val="4"/>
        </w:numPr>
        <w:rPr>
          <w:rFonts w:ascii="Bookman Old Style" w:hAnsi="Bookman Old Style"/>
          <w:b/>
          <w:bCs/>
          <w:sz w:val="32"/>
          <w:szCs w:val="32"/>
        </w:rPr>
      </w:pPr>
      <w:r w:rsidRPr="63CFAC0D">
        <w:rPr>
          <w:rFonts w:ascii="Bookman Old Style" w:hAnsi="Bookman Old Style"/>
          <w:b/>
          <w:bCs/>
          <w:sz w:val="32"/>
          <w:szCs w:val="32"/>
        </w:rPr>
        <w:t>Calcule</w:t>
      </w:r>
      <w:r w:rsidR="00E319E5" w:rsidRPr="63CFAC0D">
        <w:rPr>
          <w:rFonts w:ascii="Bookman Old Style" w:hAnsi="Bookman Old Style"/>
          <w:b/>
          <w:bCs/>
          <w:sz w:val="32"/>
          <w:szCs w:val="32"/>
        </w:rPr>
        <w:t>z</w:t>
      </w:r>
      <w:r w:rsidRPr="63CFAC0D">
        <w:rPr>
          <w:rFonts w:ascii="Bookman Old Style" w:hAnsi="Bookman Old Style"/>
          <w:b/>
          <w:bCs/>
          <w:sz w:val="32"/>
          <w:szCs w:val="32"/>
        </w:rPr>
        <w:t xml:space="preserve"> l’indice</w:t>
      </w:r>
      <w:r w:rsidR="000A673A" w:rsidRPr="63CFAC0D">
        <w:rPr>
          <w:rFonts w:ascii="Bookman Old Style" w:hAnsi="Bookman Old Style"/>
          <w:b/>
          <w:bCs/>
          <w:sz w:val="32"/>
          <w:szCs w:val="32"/>
        </w:rPr>
        <w:t xml:space="preserve"> d’augment</w:t>
      </w:r>
      <w:r w:rsidR="00F45732" w:rsidRPr="63CFAC0D">
        <w:rPr>
          <w:rFonts w:ascii="Bookman Old Style" w:hAnsi="Bookman Old Style"/>
          <w:b/>
          <w:bCs/>
          <w:sz w:val="32"/>
          <w:szCs w:val="32"/>
        </w:rPr>
        <w:t>ation 202</w:t>
      </w:r>
      <w:r w:rsidR="00F51560">
        <w:rPr>
          <w:rFonts w:ascii="Bookman Old Style" w:hAnsi="Bookman Old Style"/>
          <w:b/>
          <w:bCs/>
          <w:sz w:val="32"/>
          <w:szCs w:val="32"/>
        </w:rPr>
        <w:t>3</w:t>
      </w:r>
      <w:r w:rsidR="00A9387F" w:rsidRPr="63CFAC0D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E319E5" w:rsidRPr="63CFAC0D">
        <w:rPr>
          <w:rFonts w:ascii="Bookman Old Style" w:hAnsi="Bookman Old Style"/>
          <w:b/>
          <w:bCs/>
          <w:sz w:val="32"/>
          <w:szCs w:val="32"/>
        </w:rPr>
        <w:t>sur votre loyer mensuel</w:t>
      </w:r>
    </w:p>
    <w:p w14:paraId="6A05A809" w14:textId="77777777" w:rsidR="00F31943" w:rsidRPr="00F31943" w:rsidRDefault="00F31943" w:rsidP="00F31943">
      <w:pPr>
        <w:ind w:left="780"/>
        <w:rPr>
          <w:rFonts w:ascii="Bookman Old Style" w:hAnsi="Bookman Old Style"/>
          <w:b/>
          <w:sz w:val="32"/>
          <w:szCs w:val="30"/>
        </w:rPr>
      </w:pPr>
    </w:p>
    <w:p w14:paraId="37DCFF1E" w14:textId="77777777" w:rsidR="000A673A" w:rsidRDefault="00CD2B0A" w:rsidP="0095404F">
      <w:pPr>
        <w:rPr>
          <w:rFonts w:ascii="Arial" w:hAnsi="Arial" w:cs="Arial"/>
          <w:sz w:val="24"/>
        </w:rPr>
      </w:pPr>
      <w:r w:rsidRPr="000B5D46">
        <w:rPr>
          <w:rFonts w:ascii="Arial" w:hAnsi="Arial" w:cs="Arial"/>
          <w:sz w:val="24"/>
        </w:rPr>
        <w:t>M</w:t>
      </w:r>
      <w:r w:rsidR="00E432E3" w:rsidRPr="000B5D46">
        <w:rPr>
          <w:rFonts w:ascii="Arial" w:hAnsi="Arial" w:cs="Arial"/>
          <w:sz w:val="24"/>
        </w:rPr>
        <w:t>ultipl</w:t>
      </w:r>
      <w:r w:rsidRPr="000B5D46">
        <w:rPr>
          <w:rFonts w:ascii="Arial" w:hAnsi="Arial" w:cs="Arial"/>
          <w:sz w:val="24"/>
        </w:rPr>
        <w:t>iez votre loyer mensuel par l’</w:t>
      </w:r>
      <w:r w:rsidR="00E432E3" w:rsidRPr="000B5D46">
        <w:rPr>
          <w:rFonts w:ascii="Arial" w:hAnsi="Arial" w:cs="Arial"/>
          <w:sz w:val="24"/>
        </w:rPr>
        <w:t xml:space="preserve">indice </w:t>
      </w:r>
      <w:r w:rsidRPr="000B5D46">
        <w:rPr>
          <w:rFonts w:ascii="Arial" w:hAnsi="Arial" w:cs="Arial"/>
          <w:sz w:val="24"/>
        </w:rPr>
        <w:t>fourni par la Régie du logement</w:t>
      </w:r>
      <w:r w:rsidR="00057BF2" w:rsidRPr="000B5D46">
        <w:rPr>
          <w:rFonts w:ascii="Arial" w:hAnsi="Arial" w:cs="Arial"/>
          <w:sz w:val="24"/>
        </w:rPr>
        <w:t xml:space="preserve"> </w:t>
      </w:r>
      <w:r w:rsidRPr="000B5D46">
        <w:rPr>
          <w:rFonts w:ascii="Arial" w:hAnsi="Arial" w:cs="Arial"/>
          <w:sz w:val="24"/>
        </w:rPr>
        <w:t xml:space="preserve">(calcul exact à faire : </w:t>
      </w:r>
      <w:r w:rsidR="00057BF2" w:rsidRPr="000B5D46">
        <w:rPr>
          <w:rFonts w:ascii="Arial" w:hAnsi="Arial" w:cs="Arial"/>
          <w:sz w:val="24"/>
        </w:rPr>
        <w:t>loyer</w:t>
      </w:r>
      <w:r w:rsidRPr="000B5D46">
        <w:rPr>
          <w:rFonts w:ascii="Arial" w:hAnsi="Arial" w:cs="Arial"/>
          <w:sz w:val="24"/>
        </w:rPr>
        <w:t xml:space="preserve"> actuel,</w:t>
      </w:r>
      <w:r w:rsidR="00057BF2" w:rsidRPr="000B5D46">
        <w:rPr>
          <w:rFonts w:ascii="Arial" w:hAnsi="Arial" w:cs="Arial"/>
          <w:sz w:val="24"/>
        </w:rPr>
        <w:t xml:space="preserve"> multiplié par pourcentage</w:t>
      </w:r>
      <w:r w:rsidRPr="000B5D46">
        <w:rPr>
          <w:rFonts w:ascii="Arial" w:hAnsi="Arial" w:cs="Arial"/>
          <w:sz w:val="24"/>
        </w:rPr>
        <w:t xml:space="preserve"> ici-bas</w:t>
      </w:r>
      <w:r w:rsidR="00057BF2" w:rsidRPr="000B5D46">
        <w:rPr>
          <w:rFonts w:ascii="Arial" w:hAnsi="Arial" w:cs="Arial"/>
          <w:sz w:val="24"/>
        </w:rPr>
        <w:t>, divisé par 100</w:t>
      </w:r>
      <w:r w:rsidRPr="000B5D46">
        <w:rPr>
          <w:rFonts w:ascii="Arial" w:hAnsi="Arial" w:cs="Arial"/>
          <w:sz w:val="24"/>
        </w:rPr>
        <w:t>)</w:t>
      </w:r>
      <w:r w:rsidR="00057BF2" w:rsidRPr="000B5D46">
        <w:rPr>
          <w:rFonts w:ascii="Arial" w:hAnsi="Arial" w:cs="Arial"/>
          <w:sz w:val="24"/>
        </w:rPr>
        <w:t xml:space="preserve"> </w:t>
      </w:r>
    </w:p>
    <w:p w14:paraId="5A39BBE3" w14:textId="77777777" w:rsidR="00F31943" w:rsidRDefault="00F31943" w:rsidP="0095404F">
      <w:pPr>
        <w:rPr>
          <w:rFonts w:ascii="Arial" w:hAnsi="Arial" w:cs="Arial"/>
          <w:sz w:val="24"/>
        </w:rPr>
      </w:pPr>
    </w:p>
    <w:p w14:paraId="23FD22B2" w14:textId="48AAB9CF" w:rsidR="00710819" w:rsidRPr="00F31943" w:rsidRDefault="005C0D7F" w:rsidP="63CFAC0D">
      <w:pPr>
        <w:rPr>
          <w:rFonts w:ascii="Arial" w:hAnsi="Arial" w:cs="Arial"/>
          <w:i/>
          <w:iCs/>
        </w:rPr>
      </w:pPr>
      <w:r w:rsidRPr="63CFAC0D">
        <w:rPr>
          <w:rFonts w:ascii="Arial" w:hAnsi="Arial" w:cs="Arial"/>
          <w:i/>
          <w:iCs/>
        </w:rPr>
        <w:t xml:space="preserve">Exemple : 750 (loyer) x </w:t>
      </w:r>
      <w:r w:rsidR="00F51560">
        <w:rPr>
          <w:rFonts w:ascii="Arial" w:hAnsi="Arial" w:cs="Arial"/>
          <w:i/>
          <w:iCs/>
        </w:rPr>
        <w:t>2,3</w:t>
      </w:r>
      <w:r w:rsidR="4887C23A" w:rsidRPr="63CFAC0D">
        <w:rPr>
          <w:rFonts w:ascii="Arial" w:hAnsi="Arial" w:cs="Arial"/>
          <w:i/>
          <w:iCs/>
        </w:rPr>
        <w:t xml:space="preserve"> (</w:t>
      </w:r>
      <w:r w:rsidR="000B5D46" w:rsidRPr="63CFAC0D">
        <w:rPr>
          <w:rFonts w:ascii="Arial" w:hAnsi="Arial" w:cs="Arial"/>
          <w:i/>
          <w:iCs/>
        </w:rPr>
        <w:t xml:space="preserve">logement </w:t>
      </w:r>
      <w:r w:rsidR="000B5D46" w:rsidRPr="63CFAC0D">
        <w:rPr>
          <w:rFonts w:ascii="Arial" w:hAnsi="Arial" w:cs="Arial"/>
          <w:i/>
          <w:iCs/>
          <w:u w:val="single"/>
        </w:rPr>
        <w:t xml:space="preserve">non chauffé par le </w:t>
      </w:r>
      <w:r w:rsidR="5F0404DF" w:rsidRPr="63CFAC0D">
        <w:rPr>
          <w:rFonts w:ascii="Arial" w:hAnsi="Arial" w:cs="Arial"/>
          <w:i/>
          <w:iCs/>
          <w:u w:val="single"/>
        </w:rPr>
        <w:t>propriétaire) /</w:t>
      </w:r>
      <w:r w:rsidR="00F31943" w:rsidRPr="63CFAC0D">
        <w:rPr>
          <w:rFonts w:ascii="Arial" w:hAnsi="Arial" w:cs="Arial"/>
          <w:i/>
          <w:iCs/>
        </w:rPr>
        <w:t xml:space="preserve"> 100 </w:t>
      </w:r>
      <w:r w:rsidR="5D955F6C" w:rsidRPr="63CFAC0D">
        <w:rPr>
          <w:rFonts w:ascii="Arial" w:hAnsi="Arial" w:cs="Arial"/>
          <w:i/>
          <w:iCs/>
        </w:rPr>
        <w:t xml:space="preserve">= </w:t>
      </w:r>
      <w:r w:rsidR="00F51560">
        <w:rPr>
          <w:rFonts w:ascii="Arial" w:hAnsi="Arial" w:cs="Arial"/>
          <w:i/>
          <w:iCs/>
        </w:rPr>
        <w:t>17,25$</w:t>
      </w:r>
    </w:p>
    <w:p w14:paraId="41C8F396" w14:textId="77777777" w:rsidR="00F31943" w:rsidRPr="00F31943" w:rsidRDefault="00F31943" w:rsidP="0081226D">
      <w:pPr>
        <w:rPr>
          <w:rFonts w:ascii="Arial" w:hAnsi="Arial" w:cs="Arial"/>
          <w:sz w:val="22"/>
        </w:rPr>
      </w:pPr>
    </w:p>
    <w:p w14:paraId="01E0A6A6" w14:textId="4C47CC5D" w:rsidR="000A673A" w:rsidRPr="006B72B7" w:rsidRDefault="00F51560" w:rsidP="63CFAC0D">
      <w:pPr>
        <w:rPr>
          <w:sz w:val="28"/>
          <w:szCs w:val="28"/>
        </w:rPr>
      </w:pPr>
      <w:r>
        <w:rPr>
          <w:sz w:val="28"/>
          <w:szCs w:val="28"/>
        </w:rPr>
        <w:t>2,3</w:t>
      </w:r>
      <w:r w:rsidR="000A673A" w:rsidRPr="63CFAC0D">
        <w:rPr>
          <w:sz w:val="28"/>
          <w:szCs w:val="28"/>
        </w:rPr>
        <w:t xml:space="preserve">% pour les logements </w:t>
      </w:r>
      <w:r w:rsidR="000A673A" w:rsidRPr="63CFAC0D">
        <w:rPr>
          <w:i/>
          <w:iCs/>
          <w:sz w:val="28"/>
          <w:szCs w:val="28"/>
          <w:u w:val="single"/>
        </w:rPr>
        <w:t>non chauffés</w:t>
      </w:r>
      <w:r w:rsidR="00CD2B0A" w:rsidRPr="63CFAC0D">
        <w:rPr>
          <w:i/>
          <w:iCs/>
          <w:sz w:val="28"/>
          <w:szCs w:val="28"/>
          <w:u w:val="single"/>
        </w:rPr>
        <w:t xml:space="preserve"> par le propriétaire</w:t>
      </w:r>
    </w:p>
    <w:p w14:paraId="1226A7B2" w14:textId="085F41E3" w:rsidR="00A84788" w:rsidRDefault="00F51560" w:rsidP="63CFAC0D">
      <w:pPr>
        <w:rPr>
          <w:sz w:val="28"/>
          <w:szCs w:val="28"/>
        </w:rPr>
      </w:pPr>
      <w:r>
        <w:rPr>
          <w:sz w:val="28"/>
          <w:szCs w:val="28"/>
        </w:rPr>
        <w:t>2,8</w:t>
      </w:r>
      <w:r w:rsidR="000A673A" w:rsidRPr="63CFAC0D">
        <w:rPr>
          <w:sz w:val="28"/>
          <w:szCs w:val="28"/>
        </w:rPr>
        <w:t xml:space="preserve">% pour les logements </w:t>
      </w:r>
      <w:r w:rsidR="000A673A" w:rsidRPr="63CFAC0D">
        <w:rPr>
          <w:i/>
          <w:iCs/>
          <w:sz w:val="28"/>
          <w:szCs w:val="28"/>
          <w:u w:val="single"/>
        </w:rPr>
        <w:t>chauffés à l’électri</w:t>
      </w:r>
      <w:r w:rsidR="68341BBB" w:rsidRPr="63CFAC0D">
        <w:rPr>
          <w:i/>
          <w:iCs/>
          <w:sz w:val="28"/>
          <w:szCs w:val="28"/>
          <w:u w:val="single"/>
        </w:rPr>
        <w:t>cité par le propriétaire</w:t>
      </w:r>
      <w:r w:rsidR="00CD2B0A" w:rsidRPr="63CFAC0D">
        <w:rPr>
          <w:sz w:val="28"/>
          <w:szCs w:val="28"/>
        </w:rPr>
        <w:t xml:space="preserve">   </w:t>
      </w:r>
    </w:p>
    <w:p w14:paraId="4EAA0313" w14:textId="1DFABFED" w:rsidR="000A673A" w:rsidRPr="006B72B7" w:rsidRDefault="00F51560" w:rsidP="63CFAC0D">
      <w:pPr>
        <w:rPr>
          <w:i/>
          <w:iCs/>
          <w:sz w:val="28"/>
          <w:szCs w:val="28"/>
        </w:rPr>
      </w:pPr>
      <w:r>
        <w:rPr>
          <w:sz w:val="28"/>
          <w:szCs w:val="28"/>
        </w:rPr>
        <w:t>4,5</w:t>
      </w:r>
      <w:r w:rsidR="000A673A" w:rsidRPr="63CFAC0D">
        <w:rPr>
          <w:sz w:val="28"/>
          <w:szCs w:val="28"/>
        </w:rPr>
        <w:t xml:space="preserve">% pour les logements </w:t>
      </w:r>
      <w:r w:rsidR="000A673A" w:rsidRPr="63CFAC0D">
        <w:rPr>
          <w:i/>
          <w:iCs/>
          <w:sz w:val="28"/>
          <w:szCs w:val="28"/>
          <w:u w:val="single"/>
        </w:rPr>
        <w:t>chauffés au gaz</w:t>
      </w:r>
      <w:r w:rsidR="00CD2B0A" w:rsidRPr="63CFAC0D">
        <w:rPr>
          <w:i/>
          <w:iCs/>
          <w:sz w:val="28"/>
          <w:szCs w:val="28"/>
          <w:u w:val="single"/>
        </w:rPr>
        <w:t xml:space="preserve"> par le propriétaire</w:t>
      </w:r>
    </w:p>
    <w:p w14:paraId="0BBF170E" w14:textId="5FFDF9FC" w:rsidR="000A673A" w:rsidRPr="00CD2B0A" w:rsidRDefault="00F51560" w:rsidP="63CFAC0D">
      <w:pPr>
        <w:rPr>
          <w:i/>
          <w:iCs/>
          <w:sz w:val="28"/>
          <w:szCs w:val="28"/>
        </w:rPr>
      </w:pPr>
      <w:r>
        <w:rPr>
          <w:sz w:val="28"/>
          <w:szCs w:val="28"/>
        </w:rPr>
        <w:t>7,3</w:t>
      </w:r>
      <w:r w:rsidR="000A673A" w:rsidRPr="63CFAC0D">
        <w:rPr>
          <w:sz w:val="28"/>
          <w:szCs w:val="28"/>
        </w:rPr>
        <w:t>% pour les logements</w:t>
      </w:r>
      <w:r w:rsidR="000A673A" w:rsidRPr="63CFAC0D">
        <w:rPr>
          <w:i/>
          <w:iCs/>
          <w:sz w:val="28"/>
          <w:szCs w:val="28"/>
        </w:rPr>
        <w:t xml:space="preserve"> </w:t>
      </w:r>
      <w:r w:rsidR="000A673A" w:rsidRPr="63CFAC0D">
        <w:rPr>
          <w:i/>
          <w:iCs/>
          <w:sz w:val="28"/>
          <w:szCs w:val="28"/>
          <w:u w:val="single"/>
        </w:rPr>
        <w:t>chauffés au mazout (huile)</w:t>
      </w:r>
      <w:r w:rsidR="00CD2B0A" w:rsidRPr="63CFAC0D">
        <w:rPr>
          <w:i/>
          <w:iCs/>
          <w:sz w:val="28"/>
          <w:szCs w:val="28"/>
          <w:u w:val="single"/>
        </w:rPr>
        <w:t xml:space="preserve"> par le propriétaire</w:t>
      </w:r>
    </w:p>
    <w:p w14:paraId="0E27B00A" w14:textId="4DF09EBE" w:rsidR="00F31943" w:rsidRDefault="00F31943" w:rsidP="0093130A">
      <w:pPr>
        <w:rPr>
          <w:b/>
          <w:bCs/>
          <w:sz w:val="28"/>
          <w:szCs w:val="28"/>
        </w:rPr>
      </w:pPr>
    </w:p>
    <w:p w14:paraId="60061E4C" w14:textId="77777777" w:rsidR="00F31943" w:rsidRDefault="00F31943" w:rsidP="00F31943"/>
    <w:p w14:paraId="44EAFD9C" w14:textId="77777777" w:rsidR="00F31943" w:rsidRPr="00F31943" w:rsidRDefault="00F31943" w:rsidP="00F31943"/>
    <w:p w14:paraId="39051571" w14:textId="77777777" w:rsidR="000A673A" w:rsidRDefault="000A6D50" w:rsidP="00F31943">
      <w:pPr>
        <w:pStyle w:val="Titre2"/>
        <w:numPr>
          <w:ilvl w:val="0"/>
          <w:numId w:val="4"/>
        </w:numPr>
        <w:rPr>
          <w:rFonts w:ascii="Bookman Old Style" w:hAnsi="Bookman Old Style"/>
          <w:sz w:val="32"/>
          <w:szCs w:val="28"/>
          <w:u w:val="none"/>
        </w:rPr>
      </w:pPr>
      <w:r w:rsidRPr="00F31943">
        <w:rPr>
          <w:rFonts w:ascii="Bookman Old Style" w:hAnsi="Bookman Old Style"/>
          <w:sz w:val="32"/>
          <w:szCs w:val="28"/>
          <w:u w:val="none"/>
        </w:rPr>
        <w:t>Additionne</w:t>
      </w:r>
      <w:r w:rsidR="00E319E5" w:rsidRPr="00F31943">
        <w:rPr>
          <w:rFonts w:ascii="Bookman Old Style" w:hAnsi="Bookman Old Style"/>
          <w:sz w:val="32"/>
          <w:szCs w:val="28"/>
          <w:u w:val="none"/>
        </w:rPr>
        <w:t>z</w:t>
      </w:r>
      <w:r w:rsidRPr="00F31943">
        <w:rPr>
          <w:rFonts w:ascii="Bookman Old Style" w:hAnsi="Bookman Old Style"/>
          <w:sz w:val="32"/>
          <w:szCs w:val="28"/>
          <w:u w:val="none"/>
        </w:rPr>
        <w:t xml:space="preserve"> les t</w:t>
      </w:r>
      <w:r w:rsidR="000A673A" w:rsidRPr="00F31943">
        <w:rPr>
          <w:rFonts w:ascii="Bookman Old Style" w:hAnsi="Bookman Old Style"/>
          <w:sz w:val="32"/>
          <w:szCs w:val="28"/>
          <w:u w:val="none"/>
        </w:rPr>
        <w:t>axes municipales</w:t>
      </w:r>
    </w:p>
    <w:p w14:paraId="4B94D5A5" w14:textId="77777777" w:rsidR="00F31943" w:rsidRPr="00F31943" w:rsidRDefault="00F31943" w:rsidP="00F31943"/>
    <w:p w14:paraId="3DEEC669" w14:textId="77777777" w:rsidR="00F31943" w:rsidRPr="00F31943" w:rsidRDefault="00F31943" w:rsidP="00F31943">
      <w:pPr>
        <w:ind w:left="780"/>
      </w:pPr>
    </w:p>
    <w:p w14:paraId="3508C4E1" w14:textId="0DF25ED2" w:rsidR="00710819" w:rsidRDefault="000A6D50" w:rsidP="63CFAC0D">
      <w:pPr>
        <w:rPr>
          <w:rFonts w:ascii="Arial" w:hAnsi="Arial" w:cs="Arial"/>
          <w:sz w:val="24"/>
          <w:szCs w:val="24"/>
        </w:rPr>
      </w:pPr>
      <w:r w:rsidRPr="63CFAC0D">
        <w:rPr>
          <w:rFonts w:ascii="Arial" w:hAnsi="Arial" w:cs="Arial"/>
          <w:b/>
          <w:bCs/>
          <w:sz w:val="24"/>
          <w:szCs w:val="24"/>
        </w:rPr>
        <w:t>Appele</w:t>
      </w:r>
      <w:r w:rsidR="00E319E5" w:rsidRPr="63CFAC0D">
        <w:rPr>
          <w:rFonts w:ascii="Arial" w:hAnsi="Arial" w:cs="Arial"/>
          <w:b/>
          <w:bCs/>
          <w:sz w:val="24"/>
          <w:szCs w:val="24"/>
        </w:rPr>
        <w:t>z</w:t>
      </w:r>
      <w:r w:rsidR="0082777C" w:rsidRPr="63CFAC0D">
        <w:rPr>
          <w:rFonts w:ascii="Arial" w:hAnsi="Arial" w:cs="Arial"/>
          <w:b/>
          <w:bCs/>
          <w:sz w:val="24"/>
          <w:szCs w:val="24"/>
        </w:rPr>
        <w:t xml:space="preserve"> </w:t>
      </w:r>
      <w:r w:rsidR="00F73120" w:rsidRPr="63CFAC0D">
        <w:rPr>
          <w:rFonts w:ascii="Arial" w:hAnsi="Arial" w:cs="Arial"/>
          <w:b/>
          <w:bCs/>
          <w:sz w:val="24"/>
          <w:szCs w:val="24"/>
        </w:rPr>
        <w:t xml:space="preserve">au </w:t>
      </w:r>
      <w:r w:rsidR="0082777C" w:rsidRPr="63CFAC0D">
        <w:rPr>
          <w:rFonts w:ascii="Arial" w:hAnsi="Arial" w:cs="Arial"/>
          <w:b/>
          <w:bCs/>
          <w:sz w:val="24"/>
          <w:szCs w:val="24"/>
        </w:rPr>
        <w:t>311</w:t>
      </w:r>
      <w:r w:rsidR="00F73120" w:rsidRPr="63CFAC0D">
        <w:rPr>
          <w:rFonts w:ascii="Arial" w:hAnsi="Arial" w:cs="Arial"/>
          <w:sz w:val="24"/>
          <w:szCs w:val="24"/>
        </w:rPr>
        <w:t> : (dites que vous calculez votre hausse de loyer et que vous avez besoin du monta</w:t>
      </w:r>
      <w:r w:rsidR="00F914E5" w:rsidRPr="63CFAC0D">
        <w:rPr>
          <w:rFonts w:ascii="Arial" w:hAnsi="Arial" w:cs="Arial"/>
          <w:sz w:val="24"/>
          <w:szCs w:val="24"/>
        </w:rPr>
        <w:t>nt des taxes municipales de 20</w:t>
      </w:r>
      <w:r w:rsidR="00A84788" w:rsidRPr="63CFAC0D">
        <w:rPr>
          <w:rFonts w:ascii="Arial" w:hAnsi="Arial" w:cs="Arial"/>
          <w:sz w:val="24"/>
          <w:szCs w:val="24"/>
        </w:rPr>
        <w:t>2</w:t>
      </w:r>
      <w:r w:rsidR="00F51560">
        <w:rPr>
          <w:rFonts w:ascii="Arial" w:hAnsi="Arial" w:cs="Arial"/>
          <w:sz w:val="24"/>
          <w:szCs w:val="24"/>
        </w:rPr>
        <w:t>2</w:t>
      </w:r>
      <w:r w:rsidR="00F914E5" w:rsidRPr="63CFAC0D">
        <w:rPr>
          <w:rFonts w:ascii="Arial" w:hAnsi="Arial" w:cs="Arial"/>
          <w:sz w:val="24"/>
          <w:szCs w:val="24"/>
        </w:rPr>
        <w:t xml:space="preserve"> ET de 202</w:t>
      </w:r>
      <w:r w:rsidR="00F51560">
        <w:rPr>
          <w:rFonts w:ascii="Arial" w:hAnsi="Arial" w:cs="Arial"/>
          <w:sz w:val="24"/>
          <w:szCs w:val="24"/>
        </w:rPr>
        <w:t>3</w:t>
      </w:r>
      <w:r w:rsidR="00F73120" w:rsidRPr="63CFAC0D">
        <w:rPr>
          <w:rFonts w:ascii="Arial" w:hAnsi="Arial" w:cs="Arial"/>
          <w:sz w:val="24"/>
          <w:szCs w:val="24"/>
        </w:rPr>
        <w:t>. On vous demandera alors votre adresse, puis on vous donnera le montant des taxes).</w:t>
      </w:r>
      <w:r w:rsidR="00EE5F3A" w:rsidRPr="63CFAC0D">
        <w:rPr>
          <w:rFonts w:ascii="Arial" w:hAnsi="Arial" w:cs="Arial"/>
          <w:sz w:val="24"/>
          <w:szCs w:val="24"/>
        </w:rPr>
        <w:t xml:space="preserve"> Ou</w:t>
      </w:r>
      <w:r w:rsidR="008963CE">
        <w:t xml:space="preserve"> </w:t>
      </w:r>
      <w:r w:rsidR="008963CE" w:rsidRPr="63CFAC0D">
        <w:rPr>
          <w:rFonts w:ascii="Arial" w:hAnsi="Arial" w:cs="Arial"/>
          <w:sz w:val="24"/>
          <w:szCs w:val="24"/>
        </w:rPr>
        <w:t>https://servicesenligne2.ville.montreal.qc.ca/sel/evalweb/index</w:t>
      </w:r>
    </w:p>
    <w:p w14:paraId="3656B9AB" w14:textId="77777777" w:rsidR="00F31943" w:rsidRPr="00F31943" w:rsidRDefault="00F31943" w:rsidP="0081226D">
      <w:pPr>
        <w:rPr>
          <w:rFonts w:ascii="Arial" w:hAnsi="Arial" w:cs="Arial"/>
          <w:sz w:val="24"/>
        </w:rPr>
      </w:pPr>
    </w:p>
    <w:p w14:paraId="45FB0818" w14:textId="77777777" w:rsidR="00F73120" w:rsidRPr="00710819" w:rsidRDefault="00F73120" w:rsidP="0081226D">
      <w:pPr>
        <w:rPr>
          <w:sz w:val="18"/>
          <w:szCs w:val="18"/>
        </w:rPr>
      </w:pPr>
    </w:p>
    <w:p w14:paraId="229EF58B" w14:textId="703B2B42" w:rsidR="000A673A" w:rsidRDefault="00F914E5" w:rsidP="63CFAC0D">
      <w:pPr>
        <w:ind w:left="284" w:firstLine="284"/>
        <w:rPr>
          <w:sz w:val="24"/>
          <w:szCs w:val="24"/>
        </w:rPr>
      </w:pPr>
      <w:r w:rsidRPr="63CFAC0D">
        <w:rPr>
          <w:sz w:val="24"/>
          <w:szCs w:val="24"/>
        </w:rPr>
        <w:t>Taxes pour 202</w:t>
      </w:r>
      <w:r w:rsidR="00FE525C">
        <w:rPr>
          <w:sz w:val="24"/>
          <w:szCs w:val="24"/>
        </w:rPr>
        <w:t>3</w:t>
      </w:r>
      <w:r>
        <w:tab/>
      </w:r>
      <w:r>
        <w:tab/>
      </w:r>
      <w:r>
        <w:tab/>
      </w:r>
      <w:r>
        <w:tab/>
      </w:r>
      <w:r>
        <w:tab/>
      </w:r>
      <w:r w:rsidR="00735BD2" w:rsidRPr="63CFAC0D">
        <w:rPr>
          <w:sz w:val="24"/>
          <w:szCs w:val="24"/>
          <w:u w:val="single"/>
        </w:rPr>
        <w:t>_______</w:t>
      </w:r>
    </w:p>
    <w:p w14:paraId="57278C37" w14:textId="77777777" w:rsidR="000A673A" w:rsidRDefault="0081226D" w:rsidP="0081226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B338B">
        <w:rPr>
          <w:sz w:val="24"/>
        </w:rPr>
        <w:tab/>
      </w:r>
      <w:r>
        <w:rPr>
          <w:sz w:val="24"/>
        </w:rPr>
        <w:tab/>
      </w:r>
      <w:r w:rsidRPr="0081226D">
        <w:rPr>
          <w:b/>
          <w:sz w:val="32"/>
          <w:szCs w:val="32"/>
        </w:rPr>
        <w:t>–</w:t>
      </w:r>
    </w:p>
    <w:p w14:paraId="732A8F8C" w14:textId="203C8B97" w:rsidR="000A673A" w:rsidRDefault="00A9387F" w:rsidP="63CFAC0D">
      <w:pPr>
        <w:ind w:left="284" w:firstLine="284"/>
        <w:rPr>
          <w:sz w:val="24"/>
          <w:szCs w:val="24"/>
        </w:rPr>
      </w:pPr>
      <w:r w:rsidRPr="63CFAC0D">
        <w:rPr>
          <w:sz w:val="24"/>
          <w:szCs w:val="24"/>
        </w:rPr>
        <w:t>Taxes pour 20</w:t>
      </w:r>
      <w:r w:rsidR="00A84788" w:rsidRPr="63CFAC0D">
        <w:rPr>
          <w:sz w:val="24"/>
          <w:szCs w:val="24"/>
        </w:rPr>
        <w:t>2</w:t>
      </w:r>
      <w:r w:rsidR="00FE525C">
        <w:rPr>
          <w:sz w:val="24"/>
          <w:szCs w:val="24"/>
        </w:rPr>
        <w:t>2</w:t>
      </w:r>
      <w:r>
        <w:tab/>
      </w:r>
      <w:r>
        <w:tab/>
      </w:r>
      <w:r>
        <w:tab/>
      </w:r>
      <w:r>
        <w:tab/>
      </w:r>
      <w:r>
        <w:tab/>
      </w:r>
      <w:r w:rsidR="00735BD2" w:rsidRPr="63CFAC0D">
        <w:rPr>
          <w:sz w:val="24"/>
          <w:szCs w:val="24"/>
          <w:u w:val="single"/>
        </w:rPr>
        <w:t>_______</w:t>
      </w:r>
    </w:p>
    <w:p w14:paraId="049F31CB" w14:textId="77777777" w:rsidR="000A673A" w:rsidRDefault="000A673A" w:rsidP="0081226D">
      <w:pPr>
        <w:rPr>
          <w:sz w:val="24"/>
        </w:rPr>
      </w:pPr>
    </w:p>
    <w:p w14:paraId="3C54F192" w14:textId="262C6852" w:rsidR="002F595F" w:rsidRDefault="002F595F" w:rsidP="007B338B">
      <w:pPr>
        <w:ind w:left="284" w:firstLine="284"/>
        <w:rPr>
          <w:sz w:val="24"/>
        </w:rPr>
      </w:pPr>
      <w:r>
        <w:rPr>
          <w:sz w:val="24"/>
        </w:rPr>
        <w:t>D</w:t>
      </w:r>
      <w:r w:rsidR="00B231BB">
        <w:rPr>
          <w:sz w:val="24"/>
        </w:rPr>
        <w:t xml:space="preserve">ifférence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B338B">
        <w:rPr>
          <w:sz w:val="24"/>
        </w:rPr>
        <w:tab/>
      </w:r>
      <w:r w:rsidRPr="002F595F">
        <w:rPr>
          <w:sz w:val="32"/>
          <w:szCs w:val="32"/>
        </w:rPr>
        <w:t>=</w:t>
      </w:r>
      <w:r w:rsidR="000E6162">
        <w:rPr>
          <w:sz w:val="24"/>
        </w:rPr>
        <w:tab/>
      </w:r>
      <w:r w:rsidR="00735BD2">
        <w:rPr>
          <w:sz w:val="24"/>
          <w:u w:val="single"/>
        </w:rPr>
        <w:t>______</w:t>
      </w:r>
      <w:r w:rsidR="00B00C66">
        <w:rPr>
          <w:sz w:val="24"/>
        </w:rPr>
        <w:tab/>
      </w:r>
      <w:r w:rsidRPr="002F595F">
        <w:rPr>
          <w:sz w:val="32"/>
          <w:szCs w:val="32"/>
        </w:rPr>
        <w:t>÷</w:t>
      </w:r>
      <w:r>
        <w:rPr>
          <w:sz w:val="24"/>
        </w:rPr>
        <w:t xml:space="preserve"> (n</w:t>
      </w:r>
      <w:r w:rsidR="00AB38F3">
        <w:rPr>
          <w:sz w:val="24"/>
        </w:rPr>
        <w:t>om</w:t>
      </w:r>
      <w:r>
        <w:rPr>
          <w:sz w:val="24"/>
        </w:rPr>
        <w:t xml:space="preserve">bre logements) </w:t>
      </w:r>
      <w:r>
        <w:rPr>
          <w:sz w:val="24"/>
        </w:rPr>
        <w:tab/>
        <w:t>=</w:t>
      </w:r>
      <w:r>
        <w:rPr>
          <w:sz w:val="24"/>
        </w:rPr>
        <w:tab/>
      </w:r>
      <w:r w:rsidR="00735BD2">
        <w:rPr>
          <w:sz w:val="24"/>
          <w:u w:val="single"/>
        </w:rPr>
        <w:t>______</w:t>
      </w:r>
    </w:p>
    <w:p w14:paraId="5AB8C14D" w14:textId="77777777" w:rsidR="00B00C66" w:rsidRDefault="005F1A17" w:rsidP="002F595F">
      <w:pPr>
        <w:ind w:firstLine="284"/>
        <w:rPr>
          <w:sz w:val="24"/>
        </w:rPr>
      </w:pPr>
      <w:r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9F5352" wp14:editId="07777777">
                <wp:simplePos x="0" y="0"/>
                <wp:positionH relativeFrom="column">
                  <wp:posOffset>4980305</wp:posOffset>
                </wp:positionH>
                <wp:positionV relativeFrom="paragraph">
                  <wp:posOffset>73025</wp:posOffset>
                </wp:positionV>
                <wp:extent cx="1012825" cy="444500"/>
                <wp:effectExtent l="0" t="0" r="0" b="0"/>
                <wp:wrapNone/>
                <wp:docPr id="4" name="Text Box 4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44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771870" w14:textId="77777777" w:rsidR="003B2809" w:rsidRDefault="008307D8" w:rsidP="00A36F5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F53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#10;" style="position:absolute;left:0;text-align:left;margin-left:392.15pt;margin-top:5.75pt;width:79.75pt;height: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" filled="f" strokeweight="1pt">
                <v:textbox inset=",7.2pt,,7.2pt">
                  <w:txbxContent>
                    <w:p w14:paraId="50771870" w14:textId="77777777" w:rsidR="003B2809" w:rsidRDefault="008307D8" w:rsidP="00A36F5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14:paraId="25CC7565" w14:textId="77777777" w:rsidR="000A673A" w:rsidRDefault="00B00C66" w:rsidP="002F595F">
      <w:pPr>
        <w:ind w:left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B338B">
        <w:rPr>
          <w:sz w:val="24"/>
        </w:rPr>
        <w:tab/>
      </w:r>
      <w:r>
        <w:rPr>
          <w:sz w:val="24"/>
        </w:rPr>
        <w:tab/>
      </w:r>
      <w:r w:rsidR="007B338B">
        <w:rPr>
          <w:sz w:val="24"/>
        </w:rPr>
        <w:tab/>
      </w:r>
      <w:r w:rsidRPr="002F595F">
        <w:rPr>
          <w:sz w:val="32"/>
          <w:szCs w:val="32"/>
        </w:rPr>
        <w:t>÷</w:t>
      </w:r>
      <w:r>
        <w:rPr>
          <w:sz w:val="24"/>
        </w:rPr>
        <w:t xml:space="preserve"> (12 mois)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=</w:t>
      </w:r>
      <w:r>
        <w:rPr>
          <w:sz w:val="24"/>
        </w:rPr>
        <w:tab/>
        <w:t>________</w:t>
      </w:r>
    </w:p>
    <w:p w14:paraId="53128261" w14:textId="77777777" w:rsidR="000A673A" w:rsidRDefault="000A673A" w:rsidP="0081226D">
      <w:pPr>
        <w:rPr>
          <w:sz w:val="24"/>
        </w:rPr>
      </w:pPr>
    </w:p>
    <w:p w14:paraId="62486C05" w14:textId="77777777" w:rsidR="000B5D46" w:rsidRDefault="000B5D46" w:rsidP="0081226D">
      <w:pPr>
        <w:rPr>
          <w:sz w:val="24"/>
        </w:rPr>
      </w:pPr>
    </w:p>
    <w:p w14:paraId="4101652C" w14:textId="77777777" w:rsidR="00F31943" w:rsidRPr="00F31943" w:rsidRDefault="00F31943" w:rsidP="00F31943"/>
    <w:p w14:paraId="08E3CD3E" w14:textId="77777777" w:rsidR="000A673A" w:rsidRDefault="00B00C66" w:rsidP="00F31943">
      <w:pPr>
        <w:pStyle w:val="Titre2"/>
        <w:numPr>
          <w:ilvl w:val="0"/>
          <w:numId w:val="4"/>
        </w:numPr>
        <w:rPr>
          <w:rFonts w:ascii="Bookman Old Style" w:hAnsi="Bookman Old Style"/>
          <w:sz w:val="32"/>
          <w:szCs w:val="32"/>
          <w:u w:val="none"/>
        </w:rPr>
      </w:pPr>
      <w:r w:rsidRPr="00F31943">
        <w:rPr>
          <w:rFonts w:ascii="Bookman Old Style" w:hAnsi="Bookman Old Style"/>
          <w:sz w:val="32"/>
          <w:szCs w:val="32"/>
          <w:u w:val="none"/>
        </w:rPr>
        <w:lastRenderedPageBreak/>
        <w:t>Additionne</w:t>
      </w:r>
      <w:r w:rsidR="00E319E5" w:rsidRPr="00F31943">
        <w:rPr>
          <w:rFonts w:ascii="Bookman Old Style" w:hAnsi="Bookman Old Style"/>
          <w:sz w:val="32"/>
          <w:szCs w:val="32"/>
          <w:u w:val="none"/>
        </w:rPr>
        <w:t>z</w:t>
      </w:r>
      <w:r w:rsidRPr="00F31943">
        <w:rPr>
          <w:rFonts w:ascii="Bookman Old Style" w:hAnsi="Bookman Old Style"/>
          <w:sz w:val="32"/>
          <w:szCs w:val="32"/>
          <w:u w:val="none"/>
        </w:rPr>
        <w:t xml:space="preserve"> les t</w:t>
      </w:r>
      <w:r w:rsidR="000A673A" w:rsidRPr="00F31943">
        <w:rPr>
          <w:rFonts w:ascii="Bookman Old Style" w:hAnsi="Bookman Old Style"/>
          <w:sz w:val="32"/>
          <w:szCs w:val="32"/>
          <w:u w:val="none"/>
        </w:rPr>
        <w:t>axes scolaires</w:t>
      </w:r>
    </w:p>
    <w:p w14:paraId="4B99056E" w14:textId="77777777" w:rsidR="00F31943" w:rsidRDefault="00F31943" w:rsidP="00F31943">
      <w:pPr>
        <w:ind w:left="780"/>
      </w:pPr>
    </w:p>
    <w:p w14:paraId="1299C43A" w14:textId="77777777" w:rsidR="00F31943" w:rsidRPr="00F31943" w:rsidRDefault="00F31943" w:rsidP="00F31943">
      <w:pPr>
        <w:ind w:left="780"/>
      </w:pPr>
    </w:p>
    <w:p w14:paraId="200552B7" w14:textId="4603190E" w:rsidR="000A673A" w:rsidRPr="00F31943" w:rsidRDefault="00E319E5" w:rsidP="0081226D">
      <w:pPr>
        <w:rPr>
          <w:rFonts w:ascii="Arial" w:hAnsi="Arial" w:cs="Arial"/>
          <w:sz w:val="24"/>
          <w:szCs w:val="24"/>
        </w:rPr>
      </w:pPr>
      <w:r w:rsidRPr="63CFAC0D">
        <w:rPr>
          <w:rFonts w:ascii="Arial" w:hAnsi="Arial" w:cs="Arial"/>
          <w:b/>
          <w:bCs/>
          <w:sz w:val="24"/>
          <w:szCs w:val="24"/>
        </w:rPr>
        <w:t>Appelez</w:t>
      </w:r>
      <w:r w:rsidR="00B00C66" w:rsidRPr="63CFAC0D">
        <w:rPr>
          <w:rFonts w:ascii="Arial" w:hAnsi="Arial" w:cs="Arial"/>
          <w:b/>
          <w:bCs/>
          <w:sz w:val="24"/>
          <w:szCs w:val="24"/>
        </w:rPr>
        <w:t xml:space="preserve"> </w:t>
      </w:r>
      <w:r w:rsidR="00F73120" w:rsidRPr="63CFAC0D">
        <w:rPr>
          <w:rFonts w:ascii="Arial" w:hAnsi="Arial" w:cs="Arial"/>
          <w:b/>
          <w:bCs/>
          <w:sz w:val="24"/>
          <w:szCs w:val="24"/>
        </w:rPr>
        <w:t xml:space="preserve">au </w:t>
      </w:r>
      <w:r w:rsidR="000A673A" w:rsidRPr="63CFAC0D">
        <w:rPr>
          <w:rFonts w:ascii="Arial" w:hAnsi="Arial" w:cs="Arial"/>
          <w:b/>
          <w:bCs/>
          <w:sz w:val="24"/>
          <w:szCs w:val="24"/>
        </w:rPr>
        <w:t>514 384-5034</w:t>
      </w:r>
      <w:r w:rsidR="00F73120" w:rsidRPr="63CFAC0D">
        <w:rPr>
          <w:rFonts w:ascii="Arial" w:hAnsi="Arial" w:cs="Arial"/>
          <w:b/>
          <w:bCs/>
          <w:sz w:val="24"/>
          <w:szCs w:val="24"/>
        </w:rPr>
        <w:t> </w:t>
      </w:r>
      <w:r w:rsidR="00F73120" w:rsidRPr="63CFAC0D">
        <w:rPr>
          <w:rFonts w:ascii="Arial" w:hAnsi="Arial" w:cs="Arial"/>
          <w:sz w:val="24"/>
          <w:szCs w:val="24"/>
        </w:rPr>
        <w:t>: (Appuyez sur le 0, et une personne prendra votre appel. Dites que vous calculez votre hausse de loyer, et que vous avez besoin du mon</w:t>
      </w:r>
      <w:r w:rsidR="00093192" w:rsidRPr="63CFAC0D">
        <w:rPr>
          <w:rFonts w:ascii="Arial" w:hAnsi="Arial" w:cs="Arial"/>
          <w:sz w:val="24"/>
          <w:szCs w:val="24"/>
        </w:rPr>
        <w:t>tant des taxes s</w:t>
      </w:r>
      <w:r w:rsidR="00F914E5" w:rsidRPr="63CFAC0D">
        <w:rPr>
          <w:rFonts w:ascii="Arial" w:hAnsi="Arial" w:cs="Arial"/>
          <w:sz w:val="24"/>
          <w:szCs w:val="24"/>
        </w:rPr>
        <w:t>colaires de 20</w:t>
      </w:r>
      <w:r w:rsidR="45D18C9D" w:rsidRPr="63CFAC0D">
        <w:rPr>
          <w:rFonts w:ascii="Arial" w:hAnsi="Arial" w:cs="Arial"/>
          <w:sz w:val="24"/>
          <w:szCs w:val="24"/>
        </w:rPr>
        <w:t>2</w:t>
      </w:r>
      <w:r w:rsidR="00F51560">
        <w:rPr>
          <w:rFonts w:ascii="Arial" w:hAnsi="Arial" w:cs="Arial"/>
          <w:sz w:val="24"/>
          <w:szCs w:val="24"/>
        </w:rPr>
        <w:t>1</w:t>
      </w:r>
      <w:r w:rsidR="00A84788" w:rsidRPr="63CFAC0D">
        <w:rPr>
          <w:rFonts w:ascii="Arial" w:hAnsi="Arial" w:cs="Arial"/>
          <w:sz w:val="24"/>
          <w:szCs w:val="24"/>
        </w:rPr>
        <w:t>-202</w:t>
      </w:r>
      <w:r w:rsidR="00F51560">
        <w:rPr>
          <w:rFonts w:ascii="Arial" w:hAnsi="Arial" w:cs="Arial"/>
          <w:sz w:val="24"/>
          <w:szCs w:val="24"/>
        </w:rPr>
        <w:t>2</w:t>
      </w:r>
      <w:r w:rsidR="00A84788" w:rsidRPr="63CFAC0D">
        <w:rPr>
          <w:rFonts w:ascii="Arial" w:hAnsi="Arial" w:cs="Arial"/>
          <w:sz w:val="24"/>
          <w:szCs w:val="24"/>
        </w:rPr>
        <w:t xml:space="preserve"> </w:t>
      </w:r>
      <w:r w:rsidR="00F914E5" w:rsidRPr="63CFAC0D">
        <w:rPr>
          <w:rFonts w:ascii="Arial" w:hAnsi="Arial" w:cs="Arial"/>
          <w:sz w:val="24"/>
          <w:szCs w:val="24"/>
        </w:rPr>
        <w:t>ET de 20</w:t>
      </w:r>
      <w:r w:rsidR="00A84788" w:rsidRPr="63CFAC0D">
        <w:rPr>
          <w:rFonts w:ascii="Arial" w:hAnsi="Arial" w:cs="Arial"/>
          <w:sz w:val="24"/>
          <w:szCs w:val="24"/>
        </w:rPr>
        <w:t>2</w:t>
      </w:r>
      <w:r w:rsidR="00F51560">
        <w:rPr>
          <w:rFonts w:ascii="Arial" w:hAnsi="Arial" w:cs="Arial"/>
          <w:sz w:val="24"/>
          <w:szCs w:val="24"/>
        </w:rPr>
        <w:t>2</w:t>
      </w:r>
      <w:r w:rsidR="00A84788" w:rsidRPr="63CFAC0D">
        <w:rPr>
          <w:rFonts w:ascii="Arial" w:hAnsi="Arial" w:cs="Arial"/>
          <w:sz w:val="24"/>
          <w:szCs w:val="24"/>
        </w:rPr>
        <w:t>-202</w:t>
      </w:r>
      <w:r w:rsidR="00F51560">
        <w:rPr>
          <w:rFonts w:ascii="Arial" w:hAnsi="Arial" w:cs="Arial"/>
          <w:sz w:val="24"/>
          <w:szCs w:val="24"/>
        </w:rPr>
        <w:t>3</w:t>
      </w:r>
      <w:r w:rsidR="00F73120" w:rsidRPr="63CFAC0D">
        <w:rPr>
          <w:rFonts w:ascii="Arial" w:hAnsi="Arial" w:cs="Arial"/>
          <w:sz w:val="24"/>
          <w:szCs w:val="24"/>
        </w:rPr>
        <w:t>. On vous demandera alors votre adresse, puis on vous donnera le montant des taxes).</w:t>
      </w:r>
      <w:r w:rsidR="008963CE" w:rsidRPr="63CFAC0D">
        <w:rPr>
          <w:rFonts w:ascii="Arial" w:hAnsi="Arial" w:cs="Arial"/>
          <w:sz w:val="24"/>
          <w:szCs w:val="24"/>
        </w:rPr>
        <w:t xml:space="preserve"> O</w:t>
      </w:r>
      <w:r w:rsidR="00EE5F3A" w:rsidRPr="63CFAC0D">
        <w:rPr>
          <w:rFonts w:ascii="Arial" w:hAnsi="Arial" w:cs="Arial"/>
          <w:sz w:val="24"/>
          <w:szCs w:val="24"/>
        </w:rPr>
        <w:t>u</w:t>
      </w:r>
      <w:r w:rsidR="00EE5F3A">
        <w:t xml:space="preserve"> </w:t>
      </w:r>
      <w:r w:rsidR="00EE5F3A" w:rsidRPr="63CFAC0D">
        <w:rPr>
          <w:rFonts w:ascii="Arial" w:hAnsi="Arial" w:cs="Arial"/>
          <w:sz w:val="24"/>
          <w:szCs w:val="24"/>
        </w:rPr>
        <w:t>www.cgtsim.qc.ca</w:t>
      </w:r>
    </w:p>
    <w:p w14:paraId="4DDBEF00" w14:textId="77777777" w:rsidR="00710819" w:rsidRPr="00710819" w:rsidRDefault="00710819" w:rsidP="0081226D">
      <w:pPr>
        <w:rPr>
          <w:b/>
          <w:sz w:val="18"/>
          <w:szCs w:val="18"/>
        </w:rPr>
      </w:pPr>
    </w:p>
    <w:p w14:paraId="4D2C3B85" w14:textId="21F1A332" w:rsidR="00B00C66" w:rsidRPr="00CA7B05" w:rsidRDefault="00B00C66" w:rsidP="63CFAC0D">
      <w:pPr>
        <w:ind w:firstLine="284"/>
        <w:jc w:val="both"/>
        <w:rPr>
          <w:sz w:val="24"/>
          <w:szCs w:val="24"/>
          <w:u w:val="single"/>
        </w:rPr>
      </w:pPr>
      <w:r w:rsidRPr="63CFAC0D">
        <w:rPr>
          <w:sz w:val="24"/>
          <w:szCs w:val="24"/>
        </w:rPr>
        <w:t xml:space="preserve">Année scolaire </w:t>
      </w:r>
      <w:r w:rsidR="00A84788" w:rsidRPr="63CFAC0D">
        <w:rPr>
          <w:sz w:val="24"/>
          <w:szCs w:val="24"/>
        </w:rPr>
        <w:t>202</w:t>
      </w:r>
      <w:r w:rsidR="008915F8">
        <w:rPr>
          <w:sz w:val="24"/>
          <w:szCs w:val="24"/>
        </w:rPr>
        <w:t>2</w:t>
      </w:r>
      <w:r w:rsidR="00A84788" w:rsidRPr="63CFAC0D">
        <w:rPr>
          <w:sz w:val="24"/>
          <w:szCs w:val="24"/>
        </w:rPr>
        <w:t>-202</w:t>
      </w:r>
      <w:r w:rsidR="008915F8">
        <w:rPr>
          <w:sz w:val="24"/>
          <w:szCs w:val="24"/>
        </w:rPr>
        <w:t>3</w:t>
      </w:r>
      <w:r>
        <w:tab/>
      </w:r>
      <w:r>
        <w:tab/>
      </w:r>
      <w:r>
        <w:tab/>
      </w:r>
      <w:r w:rsidR="00735BD2" w:rsidRPr="63CFAC0D">
        <w:rPr>
          <w:sz w:val="24"/>
          <w:szCs w:val="24"/>
          <w:u w:val="single"/>
        </w:rPr>
        <w:t>_______</w:t>
      </w:r>
    </w:p>
    <w:p w14:paraId="5B2EDD13" w14:textId="77777777" w:rsidR="00B00C66" w:rsidRDefault="00B00C66" w:rsidP="00B00C6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1226D">
        <w:rPr>
          <w:b/>
          <w:sz w:val="32"/>
          <w:szCs w:val="32"/>
        </w:rPr>
        <w:t>–</w:t>
      </w:r>
    </w:p>
    <w:p w14:paraId="2EB9FB0D" w14:textId="4DE384A4" w:rsidR="00B00C66" w:rsidRDefault="00B00C66" w:rsidP="63CFAC0D">
      <w:pPr>
        <w:ind w:firstLine="284"/>
        <w:rPr>
          <w:sz w:val="24"/>
          <w:szCs w:val="24"/>
        </w:rPr>
      </w:pPr>
      <w:r w:rsidRPr="63CFAC0D">
        <w:rPr>
          <w:sz w:val="24"/>
          <w:szCs w:val="24"/>
        </w:rPr>
        <w:t>Année scolaire 20</w:t>
      </w:r>
      <w:r w:rsidR="18DB0490" w:rsidRPr="63CFAC0D">
        <w:rPr>
          <w:sz w:val="24"/>
          <w:szCs w:val="24"/>
        </w:rPr>
        <w:t>2</w:t>
      </w:r>
      <w:r w:rsidR="00FE525C">
        <w:rPr>
          <w:sz w:val="24"/>
          <w:szCs w:val="24"/>
        </w:rPr>
        <w:t>1</w:t>
      </w:r>
      <w:r w:rsidR="00A84788" w:rsidRPr="63CFAC0D">
        <w:rPr>
          <w:sz w:val="24"/>
          <w:szCs w:val="24"/>
        </w:rPr>
        <w:t>-202</w:t>
      </w:r>
      <w:r w:rsidR="00FE525C">
        <w:rPr>
          <w:sz w:val="24"/>
          <w:szCs w:val="24"/>
        </w:rPr>
        <w:t>2</w:t>
      </w:r>
      <w:r>
        <w:tab/>
      </w:r>
      <w:r>
        <w:tab/>
      </w:r>
      <w:r>
        <w:tab/>
      </w:r>
      <w:r w:rsidR="00735BD2" w:rsidRPr="63CFAC0D">
        <w:rPr>
          <w:sz w:val="24"/>
          <w:szCs w:val="24"/>
          <w:u w:val="single"/>
        </w:rPr>
        <w:t>_______</w:t>
      </w:r>
    </w:p>
    <w:p w14:paraId="3461D779" w14:textId="77777777" w:rsidR="00B00C66" w:rsidRDefault="00B00C66" w:rsidP="00B00C66">
      <w:pPr>
        <w:rPr>
          <w:sz w:val="24"/>
        </w:rPr>
      </w:pPr>
    </w:p>
    <w:p w14:paraId="6F313989" w14:textId="77777777" w:rsidR="00CE5ED7" w:rsidRPr="00CE5ED7" w:rsidRDefault="005F1A17" w:rsidP="00CE5ED7">
      <w:pPr>
        <w:ind w:firstLine="284"/>
        <w:rPr>
          <w:sz w:val="24"/>
          <w:u w:val="single"/>
        </w:rPr>
      </w:pPr>
      <w:r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DF7F54" wp14:editId="07777777">
                <wp:simplePos x="0" y="0"/>
                <wp:positionH relativeFrom="column">
                  <wp:posOffset>4980305</wp:posOffset>
                </wp:positionH>
                <wp:positionV relativeFrom="paragraph">
                  <wp:posOffset>234950</wp:posOffset>
                </wp:positionV>
                <wp:extent cx="1031875" cy="576580"/>
                <wp:effectExtent l="0" t="0" r="0" b="0"/>
                <wp:wrapNone/>
                <wp:docPr id="3" name="Text Box 5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576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5A4ABD" w14:textId="77777777" w:rsidR="003B2809" w:rsidRDefault="008307D8" w:rsidP="009800DD"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  <w:t>$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F7F54" id="Text Box 5" o:spid="_x0000_s1027" type="#_x0000_t202" alt="&#10;" style="position:absolute;left:0;text-align:left;margin-left:392.15pt;margin-top:18.5pt;width:81.25pt;height:4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" filled="f" strokeweight="1pt">
                <v:textbox inset=",7.2pt,,7.2pt">
                  <w:txbxContent>
                    <w:p w14:paraId="525A4ABD" w14:textId="77777777" w:rsidR="003B2809" w:rsidRDefault="008307D8" w:rsidP="009800DD"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tab/>
                      </w:r>
                      <w:r>
                        <w:tab/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B00C66">
        <w:rPr>
          <w:sz w:val="24"/>
        </w:rPr>
        <w:t xml:space="preserve">Différence </w:t>
      </w:r>
      <w:r w:rsidR="00B00C66">
        <w:rPr>
          <w:sz w:val="24"/>
        </w:rPr>
        <w:tab/>
      </w:r>
      <w:r w:rsidR="00B00C66">
        <w:rPr>
          <w:sz w:val="24"/>
        </w:rPr>
        <w:tab/>
      </w:r>
      <w:r w:rsidR="00B00C66">
        <w:rPr>
          <w:sz w:val="24"/>
        </w:rPr>
        <w:tab/>
      </w:r>
      <w:r w:rsidR="00B00C66">
        <w:rPr>
          <w:sz w:val="24"/>
        </w:rPr>
        <w:tab/>
      </w:r>
      <w:r w:rsidR="00B00C66">
        <w:rPr>
          <w:sz w:val="24"/>
        </w:rPr>
        <w:tab/>
      </w:r>
      <w:r w:rsidR="00B00C66">
        <w:rPr>
          <w:sz w:val="24"/>
        </w:rPr>
        <w:tab/>
      </w:r>
      <w:r w:rsidR="00B00C66">
        <w:rPr>
          <w:sz w:val="24"/>
        </w:rPr>
        <w:tab/>
      </w:r>
      <w:r w:rsidR="00B00C66">
        <w:rPr>
          <w:sz w:val="24"/>
        </w:rPr>
        <w:tab/>
      </w:r>
      <w:r w:rsidR="00B00C66" w:rsidRPr="002F595F">
        <w:rPr>
          <w:sz w:val="32"/>
          <w:szCs w:val="32"/>
        </w:rPr>
        <w:t>=</w:t>
      </w:r>
      <w:r w:rsidR="00B00C66">
        <w:rPr>
          <w:sz w:val="24"/>
        </w:rPr>
        <w:tab/>
      </w:r>
      <w:r w:rsidR="00735BD2">
        <w:rPr>
          <w:sz w:val="24"/>
          <w:u w:val="single"/>
        </w:rPr>
        <w:t>______</w:t>
      </w:r>
      <w:r w:rsidR="00B00C66">
        <w:rPr>
          <w:sz w:val="24"/>
        </w:rPr>
        <w:tab/>
      </w:r>
      <w:r w:rsidR="00B00C66" w:rsidRPr="002F595F">
        <w:rPr>
          <w:sz w:val="32"/>
          <w:szCs w:val="32"/>
        </w:rPr>
        <w:t>÷</w:t>
      </w:r>
      <w:r w:rsidR="00CE5ED7">
        <w:rPr>
          <w:sz w:val="24"/>
        </w:rPr>
        <w:t xml:space="preserve"> (nombre </w:t>
      </w:r>
      <w:r w:rsidR="00B00C66">
        <w:rPr>
          <w:sz w:val="24"/>
        </w:rPr>
        <w:t xml:space="preserve">logements) </w:t>
      </w:r>
      <w:r w:rsidR="00B00C66">
        <w:rPr>
          <w:sz w:val="24"/>
        </w:rPr>
        <w:tab/>
        <w:t>=</w:t>
      </w:r>
      <w:r w:rsidR="00B00C66">
        <w:rPr>
          <w:sz w:val="24"/>
        </w:rPr>
        <w:tab/>
      </w:r>
      <w:r w:rsidR="00735BD2">
        <w:rPr>
          <w:sz w:val="24"/>
          <w:u w:val="single"/>
        </w:rPr>
        <w:t>______</w:t>
      </w:r>
    </w:p>
    <w:p w14:paraId="3CF2D8B6" w14:textId="77777777" w:rsidR="00B00C66" w:rsidRDefault="00B00C66" w:rsidP="00B00C66">
      <w:pPr>
        <w:ind w:firstLine="284"/>
        <w:rPr>
          <w:sz w:val="24"/>
        </w:rPr>
      </w:pPr>
    </w:p>
    <w:p w14:paraId="4E8C259F" w14:textId="77777777" w:rsidR="00B00C66" w:rsidRDefault="00B00C66" w:rsidP="00B00C66">
      <w:pPr>
        <w:ind w:left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E5ED7">
        <w:rPr>
          <w:sz w:val="24"/>
        </w:rPr>
        <w:t xml:space="preserve">        </w:t>
      </w:r>
      <w:r w:rsidRPr="002F595F">
        <w:rPr>
          <w:sz w:val="32"/>
          <w:szCs w:val="32"/>
        </w:rPr>
        <w:t>÷</w:t>
      </w:r>
      <w:r>
        <w:rPr>
          <w:sz w:val="24"/>
        </w:rPr>
        <w:t xml:space="preserve"> (12 mois)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E5ED7">
        <w:rPr>
          <w:sz w:val="24"/>
        </w:rPr>
        <w:t xml:space="preserve"> </w:t>
      </w:r>
      <w:r>
        <w:rPr>
          <w:sz w:val="24"/>
        </w:rPr>
        <w:tab/>
        <w:t>=</w:t>
      </w:r>
      <w:r>
        <w:rPr>
          <w:sz w:val="24"/>
        </w:rPr>
        <w:tab/>
        <w:t>________</w:t>
      </w:r>
    </w:p>
    <w:p w14:paraId="0FB78278" w14:textId="77777777" w:rsidR="000A673A" w:rsidRDefault="000A673A" w:rsidP="0081226D"/>
    <w:p w14:paraId="1FC39945" w14:textId="77777777" w:rsidR="00F73120" w:rsidRDefault="00F73120" w:rsidP="0081226D">
      <w:pPr>
        <w:pStyle w:val="Corpsdetexte"/>
        <w:rPr>
          <w:b/>
          <w:sz w:val="36"/>
          <w:szCs w:val="36"/>
          <w:u w:val="single"/>
        </w:rPr>
      </w:pPr>
    </w:p>
    <w:p w14:paraId="0562CB0E" w14:textId="77777777" w:rsidR="00F73120" w:rsidRDefault="00F73120" w:rsidP="0081226D">
      <w:pPr>
        <w:pStyle w:val="Corpsdetexte"/>
        <w:rPr>
          <w:b/>
          <w:sz w:val="36"/>
          <w:szCs w:val="36"/>
          <w:u w:val="single"/>
        </w:rPr>
      </w:pPr>
    </w:p>
    <w:p w14:paraId="30662801" w14:textId="45301C58" w:rsidR="00D14F71" w:rsidRPr="00D14F71" w:rsidRDefault="00B00C66" w:rsidP="00F31943">
      <w:pPr>
        <w:pStyle w:val="Corpsdetexte"/>
        <w:numPr>
          <w:ilvl w:val="0"/>
          <w:numId w:val="4"/>
        </w:numPr>
        <w:rPr>
          <w:rFonts w:ascii="Bookman Old Style" w:hAnsi="Bookman Old Style"/>
          <w:sz w:val="32"/>
          <w:szCs w:val="32"/>
        </w:rPr>
      </w:pPr>
      <w:r w:rsidRPr="63CFAC0D">
        <w:rPr>
          <w:rFonts w:ascii="Bookman Old Style" w:hAnsi="Bookman Old Style"/>
          <w:b/>
          <w:bCs/>
          <w:sz w:val="32"/>
          <w:szCs w:val="32"/>
        </w:rPr>
        <w:t>Additionne</w:t>
      </w:r>
      <w:r w:rsidR="00E319E5" w:rsidRPr="63CFAC0D">
        <w:rPr>
          <w:rFonts w:ascii="Bookman Old Style" w:hAnsi="Bookman Old Style"/>
          <w:b/>
          <w:bCs/>
          <w:sz w:val="32"/>
          <w:szCs w:val="32"/>
        </w:rPr>
        <w:t>z</w:t>
      </w:r>
      <w:r w:rsidRPr="63CFAC0D">
        <w:rPr>
          <w:rFonts w:ascii="Bookman Old Style" w:hAnsi="Bookman Old Style"/>
          <w:b/>
          <w:bCs/>
          <w:sz w:val="32"/>
          <w:szCs w:val="32"/>
        </w:rPr>
        <w:t xml:space="preserve"> les r</w:t>
      </w:r>
      <w:r w:rsidR="00A9387F" w:rsidRPr="63CFAC0D">
        <w:rPr>
          <w:rFonts w:ascii="Bookman Old Style" w:hAnsi="Bookman Old Style"/>
          <w:b/>
          <w:bCs/>
          <w:sz w:val="32"/>
          <w:szCs w:val="32"/>
        </w:rPr>
        <w:t>éparations majeures</w:t>
      </w:r>
      <w:r w:rsidR="00543E3E" w:rsidRPr="63CFAC0D">
        <w:rPr>
          <w:rFonts w:ascii="Bookman Old Style" w:hAnsi="Bookman Old Style"/>
          <w:b/>
          <w:bCs/>
          <w:sz w:val="32"/>
          <w:szCs w:val="32"/>
        </w:rPr>
        <w:t xml:space="preserve"> en 20</w:t>
      </w:r>
      <w:r w:rsidR="00A84788" w:rsidRPr="63CFAC0D">
        <w:rPr>
          <w:rFonts w:ascii="Bookman Old Style" w:hAnsi="Bookman Old Style"/>
          <w:b/>
          <w:bCs/>
          <w:sz w:val="32"/>
          <w:szCs w:val="32"/>
        </w:rPr>
        <w:t>2</w:t>
      </w:r>
      <w:r w:rsidR="003C3CD4">
        <w:rPr>
          <w:rFonts w:ascii="Bookman Old Style" w:hAnsi="Bookman Old Style"/>
          <w:b/>
          <w:bCs/>
          <w:sz w:val="32"/>
          <w:szCs w:val="32"/>
        </w:rPr>
        <w:t>2</w:t>
      </w:r>
    </w:p>
    <w:p w14:paraId="2A9B9922" w14:textId="44FFBE47" w:rsidR="00281F3D" w:rsidRDefault="00D14F71" w:rsidP="00D14F71">
      <w:pPr>
        <w:pStyle w:val="Corpsdetexte"/>
        <w:ind w:left="780"/>
        <w:rPr>
          <w:rFonts w:ascii="Bookman Old Style" w:hAnsi="Bookman Old Style"/>
          <w:sz w:val="32"/>
          <w:szCs w:val="32"/>
        </w:rPr>
      </w:pPr>
      <w:r w:rsidRPr="128CDB39">
        <w:rPr>
          <w:rFonts w:ascii="Arial" w:hAnsi="Arial" w:cs="Arial"/>
          <w:b/>
          <w:bCs/>
          <w:sz w:val="18"/>
          <w:szCs w:val="18"/>
        </w:rPr>
        <w:t>(</w:t>
      </w:r>
      <w:r w:rsidR="00EE5F3A" w:rsidRPr="128CDB39">
        <w:rPr>
          <w:rFonts w:ascii="Arial" w:hAnsi="Arial" w:cs="Arial"/>
          <w:b/>
          <w:bCs/>
          <w:sz w:val="18"/>
          <w:szCs w:val="18"/>
        </w:rPr>
        <w:t>Travaux</w:t>
      </w:r>
      <w:r w:rsidRPr="128CDB39">
        <w:rPr>
          <w:rFonts w:ascii="Arial" w:hAnsi="Arial" w:cs="Arial"/>
          <w:b/>
          <w:bCs/>
          <w:sz w:val="18"/>
          <w:szCs w:val="18"/>
        </w:rPr>
        <w:t xml:space="preserve"> fait entre </w:t>
      </w:r>
      <w:r w:rsidRPr="128CDB39">
        <w:rPr>
          <w:rFonts w:ascii="Arial" w:hAnsi="Arial" w:cs="Arial"/>
          <w:b/>
          <w:bCs/>
          <w:sz w:val="18"/>
          <w:szCs w:val="18"/>
          <w:u w:val="single"/>
        </w:rPr>
        <w:t>1</w:t>
      </w:r>
      <w:r w:rsidRPr="128CDB39"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er</w:t>
      </w:r>
      <w:r w:rsidR="00F914E5" w:rsidRPr="128CDB39">
        <w:rPr>
          <w:rFonts w:ascii="Arial" w:hAnsi="Arial" w:cs="Arial"/>
          <w:b/>
          <w:bCs/>
          <w:sz w:val="18"/>
          <w:szCs w:val="18"/>
          <w:u w:val="single"/>
        </w:rPr>
        <w:t xml:space="preserve"> janvier 20</w:t>
      </w:r>
      <w:r w:rsidR="00A84788" w:rsidRPr="128CDB39">
        <w:rPr>
          <w:rFonts w:ascii="Arial" w:hAnsi="Arial" w:cs="Arial"/>
          <w:b/>
          <w:bCs/>
          <w:sz w:val="18"/>
          <w:szCs w:val="18"/>
          <w:u w:val="single"/>
        </w:rPr>
        <w:t>2</w:t>
      </w:r>
      <w:r w:rsidR="00A35438">
        <w:rPr>
          <w:rFonts w:ascii="Arial" w:hAnsi="Arial" w:cs="Arial"/>
          <w:b/>
          <w:bCs/>
          <w:sz w:val="18"/>
          <w:szCs w:val="18"/>
          <w:u w:val="single"/>
        </w:rPr>
        <w:t>2</w:t>
      </w:r>
      <w:r w:rsidR="00F914E5" w:rsidRPr="128CDB39">
        <w:rPr>
          <w:rFonts w:ascii="Arial" w:hAnsi="Arial" w:cs="Arial"/>
          <w:b/>
          <w:bCs/>
          <w:sz w:val="18"/>
          <w:szCs w:val="18"/>
          <w:u w:val="single"/>
        </w:rPr>
        <w:t xml:space="preserve"> et 31 décembre 20</w:t>
      </w:r>
      <w:r w:rsidR="00A84788" w:rsidRPr="128CDB39">
        <w:rPr>
          <w:rFonts w:ascii="Arial" w:hAnsi="Arial" w:cs="Arial"/>
          <w:b/>
          <w:bCs/>
          <w:sz w:val="18"/>
          <w:szCs w:val="18"/>
          <w:u w:val="single"/>
        </w:rPr>
        <w:t>2</w:t>
      </w:r>
      <w:r w:rsidR="00A35438">
        <w:rPr>
          <w:rFonts w:ascii="Arial" w:hAnsi="Arial" w:cs="Arial"/>
          <w:b/>
          <w:bCs/>
          <w:sz w:val="18"/>
          <w:szCs w:val="18"/>
          <w:u w:val="single"/>
        </w:rPr>
        <w:t>2</w:t>
      </w:r>
      <w:r w:rsidRPr="128CDB39">
        <w:rPr>
          <w:rFonts w:ascii="Arial" w:hAnsi="Arial" w:cs="Arial"/>
          <w:b/>
          <w:bCs/>
          <w:sz w:val="18"/>
          <w:szCs w:val="18"/>
        </w:rPr>
        <w:t>)</w:t>
      </w:r>
      <w:r w:rsidRPr="128CDB39">
        <w:rPr>
          <w:rFonts w:ascii="Bookman Old Style" w:hAnsi="Bookman Old Style"/>
          <w:sz w:val="32"/>
          <w:szCs w:val="32"/>
        </w:rPr>
        <w:t xml:space="preserve"> </w:t>
      </w:r>
      <w:r w:rsidR="00B00C66" w:rsidRPr="128CDB39">
        <w:rPr>
          <w:rFonts w:ascii="Bookman Old Style" w:hAnsi="Bookman Old Style"/>
          <w:b/>
          <w:bCs/>
          <w:sz w:val="32"/>
          <w:szCs w:val="32"/>
        </w:rPr>
        <w:t>(s’il y a lieu)</w:t>
      </w:r>
      <w:r w:rsidR="000A6D50" w:rsidRPr="128CDB39">
        <w:rPr>
          <w:rFonts w:ascii="Bookman Old Style" w:hAnsi="Bookman Old Style"/>
          <w:b/>
          <w:bCs/>
          <w:sz w:val="32"/>
          <w:szCs w:val="32"/>
        </w:rPr>
        <w:t> :</w:t>
      </w:r>
      <w:r w:rsidR="000A6D50" w:rsidRPr="128CDB39">
        <w:rPr>
          <w:rFonts w:ascii="Bookman Old Style" w:hAnsi="Bookman Old Style"/>
          <w:sz w:val="32"/>
          <w:szCs w:val="32"/>
        </w:rPr>
        <w:t xml:space="preserve"> </w:t>
      </w:r>
    </w:p>
    <w:p w14:paraId="34CE0A41" w14:textId="77777777" w:rsidR="00F31943" w:rsidRPr="00F31943" w:rsidRDefault="00F31943" w:rsidP="00F31943">
      <w:pPr>
        <w:pStyle w:val="Corpsdetexte"/>
        <w:ind w:left="780"/>
        <w:rPr>
          <w:rFonts w:ascii="Bookman Old Style" w:hAnsi="Bookman Old Style"/>
          <w:sz w:val="32"/>
          <w:szCs w:val="32"/>
        </w:rPr>
      </w:pPr>
    </w:p>
    <w:p w14:paraId="6FF6858E" w14:textId="53564416" w:rsidR="00281F3D" w:rsidRPr="00741FC4" w:rsidRDefault="00B00C66" w:rsidP="0081226D">
      <w:pPr>
        <w:pStyle w:val="Corpsdetexte"/>
        <w:rPr>
          <w:rFonts w:ascii="Arial" w:hAnsi="Arial" w:cs="Arial"/>
          <w:sz w:val="24"/>
          <w:szCs w:val="24"/>
        </w:rPr>
      </w:pPr>
      <w:r w:rsidRPr="63CFAC0D">
        <w:rPr>
          <w:rFonts w:ascii="Arial" w:hAnsi="Arial" w:cs="Arial"/>
          <w:sz w:val="24"/>
          <w:szCs w:val="24"/>
        </w:rPr>
        <w:t>P</w:t>
      </w:r>
      <w:r w:rsidR="000A673A" w:rsidRPr="63CFAC0D">
        <w:rPr>
          <w:rFonts w:ascii="Arial" w:hAnsi="Arial" w:cs="Arial"/>
          <w:sz w:val="24"/>
          <w:szCs w:val="24"/>
        </w:rPr>
        <w:t>our chaque tranche de 1</w:t>
      </w:r>
      <w:r w:rsidR="00220073" w:rsidRPr="63CFAC0D">
        <w:rPr>
          <w:rFonts w:ascii="Arial" w:hAnsi="Arial" w:cs="Arial"/>
          <w:sz w:val="24"/>
          <w:szCs w:val="24"/>
        </w:rPr>
        <w:t xml:space="preserve"> </w:t>
      </w:r>
      <w:r w:rsidR="00342213" w:rsidRPr="63CFAC0D">
        <w:rPr>
          <w:rFonts w:ascii="Arial" w:hAnsi="Arial" w:cs="Arial"/>
          <w:sz w:val="24"/>
          <w:szCs w:val="24"/>
        </w:rPr>
        <w:t>000</w:t>
      </w:r>
      <w:r w:rsidR="00220073" w:rsidRPr="63CFAC0D">
        <w:rPr>
          <w:rFonts w:ascii="Arial" w:hAnsi="Arial" w:cs="Arial"/>
          <w:sz w:val="24"/>
          <w:szCs w:val="24"/>
        </w:rPr>
        <w:t> </w:t>
      </w:r>
      <w:r w:rsidR="00342213" w:rsidRPr="63CFAC0D">
        <w:rPr>
          <w:rFonts w:ascii="Arial" w:hAnsi="Arial" w:cs="Arial"/>
          <w:sz w:val="24"/>
          <w:szCs w:val="24"/>
        </w:rPr>
        <w:t>$ de travaux majeurs, ajoute</w:t>
      </w:r>
      <w:r w:rsidR="00E319E5" w:rsidRPr="63CFAC0D">
        <w:rPr>
          <w:rFonts w:ascii="Arial" w:hAnsi="Arial" w:cs="Arial"/>
          <w:sz w:val="24"/>
          <w:szCs w:val="24"/>
        </w:rPr>
        <w:t>z</w:t>
      </w:r>
      <w:r w:rsidR="000A673A" w:rsidRPr="63CFAC0D">
        <w:rPr>
          <w:rFonts w:ascii="Arial" w:hAnsi="Arial" w:cs="Arial"/>
          <w:sz w:val="24"/>
          <w:szCs w:val="24"/>
        </w:rPr>
        <w:t xml:space="preserve"> </w:t>
      </w:r>
      <w:r w:rsidR="00F51560">
        <w:rPr>
          <w:rFonts w:ascii="Arial" w:hAnsi="Arial" w:cs="Arial"/>
          <w:sz w:val="24"/>
          <w:szCs w:val="24"/>
        </w:rPr>
        <w:t>3,17</w:t>
      </w:r>
      <w:r w:rsidR="00F823AA" w:rsidRPr="63CFAC0D">
        <w:rPr>
          <w:rFonts w:ascii="Arial" w:hAnsi="Arial" w:cs="Arial"/>
          <w:sz w:val="24"/>
          <w:szCs w:val="24"/>
        </w:rPr>
        <w:t xml:space="preserve"> </w:t>
      </w:r>
      <w:r w:rsidR="000A673A" w:rsidRPr="63CFAC0D">
        <w:rPr>
          <w:rFonts w:ascii="Arial" w:hAnsi="Arial" w:cs="Arial"/>
          <w:sz w:val="24"/>
          <w:szCs w:val="24"/>
        </w:rPr>
        <w:t>$ par mois</w:t>
      </w:r>
      <w:r w:rsidR="00281F3D" w:rsidRPr="63CFAC0D">
        <w:rPr>
          <w:rFonts w:ascii="Arial" w:hAnsi="Arial" w:cs="Arial"/>
          <w:sz w:val="24"/>
          <w:szCs w:val="24"/>
        </w:rPr>
        <w:t>,</w:t>
      </w:r>
      <w:r w:rsidR="000A673A" w:rsidRPr="63CFAC0D">
        <w:rPr>
          <w:rFonts w:ascii="Arial" w:hAnsi="Arial" w:cs="Arial"/>
          <w:sz w:val="24"/>
          <w:szCs w:val="24"/>
        </w:rPr>
        <w:t xml:space="preserve"> </w:t>
      </w:r>
    </w:p>
    <w:p w14:paraId="0F3D5902" w14:textId="77777777" w:rsidR="000A673A" w:rsidRPr="00741FC4" w:rsidRDefault="00281F3D" w:rsidP="0081226D">
      <w:pPr>
        <w:pStyle w:val="Corpsdetexte"/>
        <w:rPr>
          <w:rFonts w:ascii="Arial" w:hAnsi="Arial" w:cs="Arial"/>
          <w:sz w:val="24"/>
          <w:szCs w:val="24"/>
        </w:rPr>
      </w:pPr>
      <w:r w:rsidRPr="00741FC4">
        <w:rPr>
          <w:rFonts w:ascii="Arial" w:hAnsi="Arial" w:cs="Arial"/>
          <w:sz w:val="24"/>
          <w:szCs w:val="24"/>
        </w:rPr>
        <w:t xml:space="preserve">puis </w:t>
      </w:r>
      <w:r w:rsidR="000A673A" w:rsidRPr="00741FC4">
        <w:rPr>
          <w:rFonts w:ascii="Arial" w:hAnsi="Arial" w:cs="Arial"/>
          <w:sz w:val="24"/>
          <w:szCs w:val="24"/>
        </w:rPr>
        <w:t>divise</w:t>
      </w:r>
      <w:r w:rsidR="00E319E5" w:rsidRPr="00741FC4">
        <w:rPr>
          <w:rFonts w:ascii="Arial" w:hAnsi="Arial" w:cs="Arial"/>
          <w:sz w:val="24"/>
          <w:szCs w:val="24"/>
        </w:rPr>
        <w:t>z</w:t>
      </w:r>
      <w:r w:rsidR="000A673A" w:rsidRPr="00741FC4">
        <w:rPr>
          <w:rFonts w:ascii="Arial" w:hAnsi="Arial" w:cs="Arial"/>
          <w:sz w:val="24"/>
          <w:szCs w:val="24"/>
        </w:rPr>
        <w:t xml:space="preserve"> par le nombre de logements bénéficiant de ces travaux majeurs.</w:t>
      </w:r>
    </w:p>
    <w:p w14:paraId="59109C41" w14:textId="77777777" w:rsidR="00385BC8" w:rsidRDefault="005F1A17" w:rsidP="00F73120">
      <w:pPr>
        <w:pStyle w:val="Corpsdetexte"/>
        <w:rPr>
          <w:sz w:val="24"/>
          <w:szCs w:val="24"/>
          <w:u w:val="single"/>
        </w:rPr>
      </w:pPr>
      <w:r w:rsidRPr="00F31943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EA005" wp14:editId="07777777">
                <wp:simplePos x="0" y="0"/>
                <wp:positionH relativeFrom="column">
                  <wp:posOffset>4949825</wp:posOffset>
                </wp:positionH>
                <wp:positionV relativeFrom="paragraph">
                  <wp:posOffset>117475</wp:posOffset>
                </wp:positionV>
                <wp:extent cx="1165225" cy="1025525"/>
                <wp:effectExtent l="0" t="0" r="0" b="0"/>
                <wp:wrapThrough wrapText="bothSides">
                  <wp:wrapPolygon edited="0">
                    <wp:start x="-259" y="0"/>
                    <wp:lineTo x="-259" y="21239"/>
                    <wp:lineTo x="21859" y="21239"/>
                    <wp:lineTo x="21859" y="0"/>
                    <wp:lineTo x="-259" y="0"/>
                  </wp:wrapPolygon>
                </wp:wrapThrough>
                <wp:docPr id="2" name="Text Box 6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1025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D6B04F" w14:textId="77777777" w:rsidR="003B2809" w:rsidRDefault="00B145A3" w:rsidP="009800DD">
                            <w:r>
                              <w:t xml:space="preserve"> </w:t>
                            </w:r>
                          </w:p>
                          <w:p w14:paraId="62EBF3C5" w14:textId="77777777" w:rsidR="00B145A3" w:rsidRDefault="00B145A3" w:rsidP="009800DD"/>
                          <w:p w14:paraId="63DF50C0" w14:textId="77777777" w:rsidR="00B145A3" w:rsidRDefault="00B145A3" w:rsidP="00B145A3">
                            <w:pPr>
                              <w:ind w:left="1136" w:firstLine="284"/>
                            </w:pPr>
                            <w:r>
                              <w:t>$</w:t>
                            </w:r>
                          </w:p>
                          <w:p w14:paraId="3B714235" w14:textId="77777777" w:rsidR="00B145A3" w:rsidRDefault="00B145A3" w:rsidP="00B145A3">
                            <w:pPr>
                              <w:ind w:left="1136"/>
                            </w:pPr>
                            <w: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EA005" id="Text Box 6" o:spid="_x0000_s1028" type="#_x0000_t202" alt="&#10;" style="position:absolute;left:0;text-align:left;margin-left:389.75pt;margin-top:9.25pt;width:91.75pt;height:8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" filled="f" strokeweight="1pt">
                <v:textbox inset=",7.2pt,,7.2pt">
                  <w:txbxContent>
                    <w:p w14:paraId="29D6B04F" w14:textId="77777777" w:rsidR="003B2809" w:rsidRDefault="00B145A3" w:rsidP="009800DD">
                      <w:r>
                        <w:t xml:space="preserve"> </w:t>
                      </w:r>
                    </w:p>
                    <w:p w14:paraId="62EBF3C5" w14:textId="77777777" w:rsidR="00B145A3" w:rsidRDefault="00B145A3" w:rsidP="009800DD"/>
                    <w:p w14:paraId="63DF50C0" w14:textId="77777777" w:rsidR="00B145A3" w:rsidRDefault="00B145A3" w:rsidP="00B145A3">
                      <w:pPr>
                        <w:ind w:left="1136" w:firstLine="284"/>
                      </w:pPr>
                      <w:r>
                        <w:t>$</w:t>
                      </w:r>
                    </w:p>
                    <w:p w14:paraId="3B714235" w14:textId="77777777" w:rsidR="00B145A3" w:rsidRDefault="00B145A3" w:rsidP="00B145A3">
                      <w:pPr>
                        <w:ind w:left="1136"/>
                      </w:pPr>
                      <w:r>
                        <w:t xml:space="preserve">              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624F7E5" w14:textId="77777777" w:rsidR="00F73120" w:rsidRPr="00741FC4" w:rsidRDefault="00F73120" w:rsidP="00385BC8">
      <w:pPr>
        <w:pStyle w:val="Corpsdetexte"/>
        <w:spacing w:after="120"/>
        <w:rPr>
          <w:rFonts w:ascii="Arial" w:hAnsi="Arial" w:cs="Arial"/>
          <w:sz w:val="22"/>
          <w:szCs w:val="24"/>
          <w:u w:val="single"/>
        </w:rPr>
      </w:pPr>
      <w:r w:rsidRPr="00741FC4">
        <w:rPr>
          <w:rFonts w:ascii="Arial" w:hAnsi="Arial" w:cs="Arial"/>
          <w:sz w:val="22"/>
          <w:szCs w:val="24"/>
          <w:u w:val="single"/>
        </w:rPr>
        <w:t>Calcul exact à faire ;</w:t>
      </w:r>
    </w:p>
    <w:p w14:paraId="189093F3" w14:textId="62A3DF13" w:rsidR="00057BF2" w:rsidRPr="004649DD" w:rsidRDefault="00057BF2" w:rsidP="00057BF2">
      <w:pPr>
        <w:pStyle w:val="Corpsdetexte"/>
        <w:rPr>
          <w:rFonts w:ascii="Arial" w:hAnsi="Arial" w:cs="Arial"/>
          <w:sz w:val="22"/>
          <w:szCs w:val="22"/>
        </w:rPr>
      </w:pPr>
      <w:r w:rsidRPr="128CDB39">
        <w:rPr>
          <w:rFonts w:ascii="Arial" w:hAnsi="Arial" w:cs="Arial"/>
          <w:sz w:val="22"/>
          <w:szCs w:val="22"/>
        </w:rPr>
        <w:t>-</w:t>
      </w:r>
      <w:r w:rsidR="00F73120" w:rsidRPr="128CDB39">
        <w:rPr>
          <w:rFonts w:ascii="Arial" w:hAnsi="Arial" w:cs="Arial"/>
          <w:sz w:val="22"/>
          <w:szCs w:val="22"/>
        </w:rPr>
        <w:t xml:space="preserve"> </w:t>
      </w:r>
      <w:r w:rsidR="00F73120" w:rsidRPr="128CDB39">
        <w:rPr>
          <w:rFonts w:ascii="Arial" w:hAnsi="Arial" w:cs="Arial"/>
          <w:i/>
          <w:iCs/>
          <w:sz w:val="22"/>
          <w:szCs w:val="22"/>
        </w:rPr>
        <w:t xml:space="preserve">pour les travaux </w:t>
      </w:r>
      <w:r w:rsidR="00F73120" w:rsidRPr="128CDB39">
        <w:rPr>
          <w:rFonts w:ascii="Arial" w:hAnsi="Arial" w:cs="Arial"/>
          <w:b/>
          <w:bCs/>
          <w:i/>
          <w:iCs/>
          <w:sz w:val="22"/>
          <w:szCs w:val="22"/>
        </w:rPr>
        <w:t>d</w:t>
      </w:r>
      <w:r w:rsidRPr="128CDB39">
        <w:rPr>
          <w:rFonts w:ascii="Arial" w:hAnsi="Arial" w:cs="Arial"/>
          <w:b/>
          <w:bCs/>
          <w:i/>
          <w:iCs/>
          <w:sz w:val="22"/>
          <w:szCs w:val="22"/>
        </w:rPr>
        <w:t>ans mon logement</w:t>
      </w:r>
      <w:r w:rsidRPr="128CDB39">
        <w:rPr>
          <w:rFonts w:ascii="Arial" w:hAnsi="Arial" w:cs="Arial"/>
          <w:b/>
          <w:bCs/>
          <w:sz w:val="22"/>
          <w:szCs w:val="22"/>
        </w:rPr>
        <w:t> :</w:t>
      </w:r>
      <w:r w:rsidRPr="128CDB39">
        <w:rPr>
          <w:rFonts w:ascii="Arial" w:hAnsi="Arial" w:cs="Arial"/>
          <w:sz w:val="22"/>
          <w:szCs w:val="22"/>
        </w:rPr>
        <w:t xml:space="preserve"> montant des travaux</w:t>
      </w:r>
      <w:r w:rsidR="00385BC8" w:rsidRPr="128CDB39">
        <w:rPr>
          <w:rFonts w:ascii="Arial" w:hAnsi="Arial" w:cs="Arial"/>
          <w:sz w:val="22"/>
          <w:szCs w:val="22"/>
        </w:rPr>
        <w:t>,</w:t>
      </w:r>
      <w:r w:rsidR="00E74DED" w:rsidRPr="128CDB39">
        <w:rPr>
          <w:rFonts w:ascii="Arial" w:hAnsi="Arial" w:cs="Arial"/>
          <w:sz w:val="22"/>
          <w:szCs w:val="22"/>
        </w:rPr>
        <w:t xml:space="preserve"> multiplié par 0,00</w:t>
      </w:r>
      <w:r w:rsidR="00F51560">
        <w:rPr>
          <w:rFonts w:ascii="Arial" w:hAnsi="Arial" w:cs="Arial"/>
          <w:sz w:val="22"/>
          <w:szCs w:val="22"/>
        </w:rPr>
        <w:t>317</w:t>
      </w:r>
    </w:p>
    <w:p w14:paraId="768E99A6" w14:textId="0FDAAF33" w:rsidR="00057BF2" w:rsidRPr="004649DD" w:rsidRDefault="00385BC8" w:rsidP="00057BF2">
      <w:pPr>
        <w:pStyle w:val="Corpsdetexte"/>
        <w:rPr>
          <w:rFonts w:ascii="Arial" w:hAnsi="Arial" w:cs="Arial"/>
          <w:sz w:val="22"/>
          <w:szCs w:val="22"/>
        </w:rPr>
      </w:pPr>
      <w:r w:rsidRPr="128CDB39">
        <w:rPr>
          <w:rFonts w:ascii="Arial" w:hAnsi="Arial" w:cs="Arial"/>
          <w:sz w:val="22"/>
          <w:szCs w:val="22"/>
        </w:rPr>
        <w:t xml:space="preserve">- </w:t>
      </w:r>
      <w:r w:rsidRPr="128CDB39">
        <w:rPr>
          <w:rFonts w:ascii="Arial" w:hAnsi="Arial" w:cs="Arial"/>
          <w:i/>
          <w:iCs/>
          <w:sz w:val="22"/>
          <w:szCs w:val="22"/>
        </w:rPr>
        <w:t xml:space="preserve">Pour les travaux </w:t>
      </w:r>
      <w:r w:rsidRPr="128CDB39">
        <w:rPr>
          <w:rFonts w:ascii="Arial" w:hAnsi="Arial" w:cs="Arial"/>
          <w:b/>
          <w:bCs/>
          <w:i/>
          <w:iCs/>
          <w:sz w:val="22"/>
          <w:szCs w:val="22"/>
        </w:rPr>
        <w:t>qui concernent l’</w:t>
      </w:r>
      <w:r w:rsidR="00057BF2" w:rsidRPr="128CDB39">
        <w:rPr>
          <w:rFonts w:ascii="Arial" w:hAnsi="Arial" w:cs="Arial"/>
          <w:b/>
          <w:bCs/>
          <w:i/>
          <w:iCs/>
          <w:sz w:val="22"/>
          <w:szCs w:val="22"/>
        </w:rPr>
        <w:t>immeuble</w:t>
      </w:r>
      <w:r w:rsidRPr="128CDB39">
        <w:rPr>
          <w:rFonts w:ascii="Arial" w:hAnsi="Arial" w:cs="Arial"/>
          <w:i/>
          <w:iCs/>
          <w:sz w:val="22"/>
          <w:szCs w:val="22"/>
        </w:rPr>
        <w:t xml:space="preserve"> dans son ensemble</w:t>
      </w:r>
      <w:r w:rsidR="00057BF2" w:rsidRPr="128CDB39">
        <w:rPr>
          <w:rFonts w:ascii="Arial" w:hAnsi="Arial" w:cs="Arial"/>
          <w:sz w:val="22"/>
          <w:szCs w:val="22"/>
        </w:rPr>
        <w:t> : montant des travaux</w:t>
      </w:r>
      <w:r w:rsidRPr="128CDB39">
        <w:rPr>
          <w:rFonts w:ascii="Arial" w:hAnsi="Arial" w:cs="Arial"/>
          <w:sz w:val="22"/>
          <w:szCs w:val="22"/>
        </w:rPr>
        <w:t>,</w:t>
      </w:r>
      <w:r w:rsidR="00057BF2" w:rsidRPr="128CDB39">
        <w:rPr>
          <w:rFonts w:ascii="Arial" w:hAnsi="Arial" w:cs="Arial"/>
          <w:sz w:val="22"/>
          <w:szCs w:val="22"/>
        </w:rPr>
        <w:t xml:space="preserve"> mu</w:t>
      </w:r>
      <w:r w:rsidR="00E74DED" w:rsidRPr="128CDB39">
        <w:rPr>
          <w:rFonts w:ascii="Arial" w:hAnsi="Arial" w:cs="Arial"/>
          <w:sz w:val="22"/>
          <w:szCs w:val="22"/>
        </w:rPr>
        <w:t>ltiplié par 0,00</w:t>
      </w:r>
      <w:r w:rsidR="00F51560">
        <w:rPr>
          <w:rFonts w:ascii="Arial" w:hAnsi="Arial" w:cs="Arial"/>
          <w:sz w:val="22"/>
          <w:szCs w:val="22"/>
        </w:rPr>
        <w:t>317</w:t>
      </w:r>
      <w:r w:rsidRPr="128CDB39">
        <w:rPr>
          <w:rFonts w:ascii="Arial" w:hAnsi="Arial" w:cs="Arial"/>
          <w:sz w:val="22"/>
          <w:szCs w:val="22"/>
        </w:rPr>
        <w:t>, divisé par le nombre</w:t>
      </w:r>
      <w:r w:rsidR="00057BF2" w:rsidRPr="128CDB39">
        <w:rPr>
          <w:rFonts w:ascii="Arial" w:hAnsi="Arial" w:cs="Arial"/>
          <w:sz w:val="22"/>
          <w:szCs w:val="22"/>
        </w:rPr>
        <w:t xml:space="preserve"> </w:t>
      </w:r>
      <w:r w:rsidRPr="128CDB39">
        <w:rPr>
          <w:rFonts w:ascii="Arial" w:hAnsi="Arial" w:cs="Arial"/>
          <w:sz w:val="22"/>
          <w:szCs w:val="22"/>
        </w:rPr>
        <w:t>d’appartements</w:t>
      </w:r>
      <w:r w:rsidR="00057BF2" w:rsidRPr="128CDB39">
        <w:rPr>
          <w:rFonts w:ascii="Arial" w:hAnsi="Arial" w:cs="Arial"/>
          <w:sz w:val="22"/>
          <w:szCs w:val="22"/>
        </w:rPr>
        <w:t xml:space="preserve">, </w:t>
      </w:r>
    </w:p>
    <w:p w14:paraId="2946DB82" w14:textId="77777777" w:rsidR="00281F3D" w:rsidRPr="00710819" w:rsidRDefault="00281F3D" w:rsidP="0081226D">
      <w:pPr>
        <w:pStyle w:val="Corpsdetexte"/>
        <w:rPr>
          <w:sz w:val="22"/>
          <w:szCs w:val="22"/>
        </w:rPr>
      </w:pPr>
    </w:p>
    <w:p w14:paraId="5997CC1D" w14:textId="77777777" w:rsidR="000A673A" w:rsidRDefault="000A673A" w:rsidP="0081226D">
      <w:pPr>
        <w:rPr>
          <w:b/>
          <w:sz w:val="24"/>
        </w:rPr>
      </w:pPr>
    </w:p>
    <w:p w14:paraId="647269B0" w14:textId="77777777" w:rsidR="00385BC8" w:rsidRDefault="00385BC8" w:rsidP="00385BC8">
      <w:pPr>
        <w:rPr>
          <w:b/>
          <w:sz w:val="24"/>
        </w:rPr>
      </w:pPr>
      <w:r w:rsidRPr="00385BC8">
        <w:rPr>
          <w:b/>
          <w:sz w:val="24"/>
        </w:rPr>
        <w:t>-</w:t>
      </w:r>
      <w:r>
        <w:rPr>
          <w:b/>
          <w:sz w:val="24"/>
        </w:rPr>
        <w:t xml:space="preserve"> - - - - - - - - - - - - - - - - - - - - - - - - - - - - - - - - - - - - - - - - - - - - - - - - - - - - - </w:t>
      </w:r>
      <w:r w:rsidR="00741FC4">
        <w:rPr>
          <w:b/>
          <w:sz w:val="24"/>
        </w:rPr>
        <w:t xml:space="preserve">- - - - - - - - - - - - - - - </w:t>
      </w:r>
    </w:p>
    <w:p w14:paraId="64D5353C" w14:textId="77777777" w:rsidR="00385BC8" w:rsidRDefault="00385BC8" w:rsidP="0093130A">
      <w:pPr>
        <w:rPr>
          <w:b/>
          <w:bCs/>
          <w:sz w:val="36"/>
          <w:szCs w:val="36"/>
        </w:rPr>
      </w:pPr>
    </w:p>
    <w:p w14:paraId="6F485344" w14:textId="1C1B0947" w:rsidR="000A673A" w:rsidRPr="00F31943" w:rsidRDefault="00342213" w:rsidP="0093130A">
      <w:pPr>
        <w:ind w:firstLine="284"/>
        <w:rPr>
          <w:rFonts w:ascii="Bookman Old Style" w:hAnsi="Bookman Old Style"/>
          <w:b/>
          <w:bCs/>
          <w:sz w:val="40"/>
          <w:szCs w:val="40"/>
        </w:rPr>
      </w:pPr>
      <w:r w:rsidRPr="0093130A">
        <w:rPr>
          <w:rFonts w:ascii="Bookman Old Style" w:hAnsi="Bookman Old Style"/>
          <w:b/>
          <w:bCs/>
          <w:sz w:val="32"/>
          <w:szCs w:val="32"/>
        </w:rPr>
        <w:t>5) Additionne</w:t>
      </w:r>
      <w:r w:rsidR="00E319E5" w:rsidRPr="0093130A">
        <w:rPr>
          <w:rFonts w:ascii="Bookman Old Style" w:hAnsi="Bookman Old Style"/>
          <w:b/>
          <w:bCs/>
          <w:sz w:val="32"/>
          <w:szCs w:val="32"/>
        </w:rPr>
        <w:t>z</w:t>
      </w:r>
      <w:r w:rsidRPr="0093130A">
        <w:rPr>
          <w:rFonts w:ascii="Bookman Old Style" w:hAnsi="Bookman Old Style"/>
          <w:b/>
          <w:bCs/>
          <w:sz w:val="32"/>
          <w:szCs w:val="32"/>
        </w:rPr>
        <w:t xml:space="preserve"> tous les montants :</w:t>
      </w:r>
      <w:r w:rsidRPr="0093130A">
        <w:rPr>
          <w:b/>
          <w:bCs/>
          <w:sz w:val="36"/>
          <w:szCs w:val="36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130A">
        <w:rPr>
          <w:rFonts w:ascii="Bookman Old Style" w:hAnsi="Bookman Old Style"/>
          <w:b/>
          <w:bCs/>
          <w:sz w:val="32"/>
          <w:szCs w:val="32"/>
        </w:rPr>
        <w:t>1+2+3+</w:t>
      </w:r>
      <w:r w:rsidR="00DF7DF2" w:rsidRPr="0093130A">
        <w:rPr>
          <w:rFonts w:ascii="Bookman Old Style" w:hAnsi="Bookman Old Style"/>
          <w:b/>
          <w:bCs/>
          <w:sz w:val="32"/>
          <w:szCs w:val="32"/>
        </w:rPr>
        <w:t>(</w:t>
      </w:r>
      <w:r w:rsidRPr="0093130A">
        <w:rPr>
          <w:rFonts w:ascii="Bookman Old Style" w:hAnsi="Bookman Old Style"/>
          <w:b/>
          <w:bCs/>
          <w:sz w:val="32"/>
          <w:szCs w:val="32"/>
        </w:rPr>
        <w:t>4</w:t>
      </w:r>
      <w:r w:rsidR="00DF7DF2" w:rsidRPr="0093130A">
        <w:rPr>
          <w:rFonts w:ascii="Bookman Old Style" w:hAnsi="Bookman Old Style"/>
          <w:b/>
          <w:bCs/>
          <w:sz w:val="32"/>
          <w:szCs w:val="32"/>
        </w:rPr>
        <w:t>)</w:t>
      </w:r>
      <w:r w:rsidRPr="0093130A">
        <w:rPr>
          <w:rFonts w:ascii="Bookman Old Style" w:hAnsi="Bookman Old Style"/>
          <w:b/>
          <w:bCs/>
          <w:sz w:val="32"/>
          <w:szCs w:val="32"/>
        </w:rPr>
        <w:t xml:space="preserve"> =</w:t>
      </w:r>
    </w:p>
    <w:p w14:paraId="110FFD37" w14:textId="77777777" w:rsidR="000A673A" w:rsidRDefault="000A673A" w:rsidP="0081226D">
      <w:pPr>
        <w:rPr>
          <w:b/>
          <w:sz w:val="24"/>
        </w:rPr>
      </w:pPr>
    </w:p>
    <w:p w14:paraId="6B699379" w14:textId="174C0565" w:rsidR="0095404F" w:rsidRDefault="0095404F" w:rsidP="0093130A">
      <w:pPr>
        <w:ind w:left="-284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6F7F277" wp14:editId="29E4F640">
                <wp:extent cx="930910" cy="655320"/>
                <wp:effectExtent l="0" t="0" r="0" b="0"/>
                <wp:docPr id="9638666" name="Text Box 7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65532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4D1E71" w14:textId="77777777" w:rsidR="003B2809" w:rsidRPr="00157A61" w:rsidRDefault="00B145A3" w:rsidP="009800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$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F7F277" id="Text Box 7" o:spid="_x0000_s1029" type="#_x0000_t202" alt="&#10;" style="width:73.3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" filled="f" strokeweight="2.5pt">
                <v:textbox inset=",7.2pt,,7.2pt">
                  <w:txbxContent>
                    <w:p w14:paraId="194D1E71" w14:textId="77777777" w:rsidR="003B2809" w:rsidRPr="00157A61" w:rsidRDefault="00B145A3" w:rsidP="009800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$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415AA8" w14:textId="77777777" w:rsidR="00281F3D" w:rsidRPr="008307D8" w:rsidRDefault="00281F3D" w:rsidP="00281F3D">
      <w:pPr>
        <w:ind w:left="-284"/>
        <w:rPr>
          <w:rFonts w:ascii="Arial" w:hAnsi="Arial" w:cs="Arial"/>
          <w:sz w:val="24"/>
          <w:szCs w:val="24"/>
        </w:rPr>
      </w:pPr>
      <w:r w:rsidRPr="008307D8">
        <w:rPr>
          <w:rFonts w:ascii="Arial" w:hAnsi="Arial" w:cs="Arial"/>
          <w:sz w:val="24"/>
          <w:szCs w:val="24"/>
        </w:rPr>
        <w:t xml:space="preserve">Vous avez maintenant une estimation d’une hausse raisonnable de loyer pour votre logement. Si la hausse demandée par le propriétaire est supérieure à ce montant, vous pouvez répondre : </w:t>
      </w:r>
    </w:p>
    <w:p w14:paraId="3FE9F23F" w14:textId="77777777" w:rsidR="007B338B" w:rsidRDefault="007B338B" w:rsidP="007B338B">
      <w:pPr>
        <w:rPr>
          <w:b/>
          <w:sz w:val="28"/>
          <w:szCs w:val="28"/>
        </w:rPr>
      </w:pPr>
    </w:p>
    <w:p w14:paraId="087D694D" w14:textId="77777777" w:rsidR="000A673A" w:rsidRPr="00741FC4" w:rsidRDefault="00741FC4" w:rsidP="007B338B">
      <w:pPr>
        <w:ind w:left="-284"/>
        <w:jc w:val="center"/>
        <w:rPr>
          <w:rFonts w:ascii="Britannic Bold" w:hAnsi="Britannic Bold"/>
          <w:sz w:val="36"/>
          <w:szCs w:val="28"/>
        </w:rPr>
      </w:pPr>
      <w:r w:rsidRPr="00741FC4">
        <w:rPr>
          <w:rFonts w:ascii="Britannic Bold" w:hAnsi="Britannic Bold"/>
          <w:sz w:val="36"/>
          <w:szCs w:val="28"/>
        </w:rPr>
        <w:t>!</w:t>
      </w:r>
      <w:r w:rsidR="00281F3D" w:rsidRPr="00741FC4">
        <w:rPr>
          <w:rFonts w:ascii="Britannic Bold" w:hAnsi="Britannic Bold"/>
          <w:sz w:val="36"/>
          <w:szCs w:val="28"/>
        </w:rPr>
        <w:t xml:space="preserve"> Je refuse ma hausse de loyer </w:t>
      </w:r>
      <w:r w:rsidRPr="00741FC4">
        <w:rPr>
          <w:rFonts w:ascii="Britannic Bold" w:hAnsi="Britannic Bold"/>
          <w:sz w:val="36"/>
          <w:szCs w:val="28"/>
        </w:rPr>
        <w:t>et je conserve mon logement !</w:t>
      </w:r>
    </w:p>
    <w:sectPr w:rsidR="000A673A" w:rsidRPr="00741FC4" w:rsidSect="00F31943">
      <w:footerReference w:type="default" r:id="rId8"/>
      <w:pgSz w:w="12240" w:h="15840" w:code="9"/>
      <w:pgMar w:top="993" w:right="1325" w:bottom="1134" w:left="1191" w:header="720" w:footer="5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954D" w14:textId="77777777" w:rsidR="001B780A" w:rsidRDefault="001B780A" w:rsidP="007B338B">
      <w:r>
        <w:separator/>
      </w:r>
    </w:p>
  </w:endnote>
  <w:endnote w:type="continuationSeparator" w:id="0">
    <w:p w14:paraId="5F176870" w14:textId="77777777" w:rsidR="001B780A" w:rsidRDefault="001B780A" w:rsidP="007B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2661" w14:textId="77777777" w:rsidR="003B2809" w:rsidRPr="00741FC4" w:rsidRDefault="00741FC4" w:rsidP="000339F5">
    <w:pPr>
      <w:pStyle w:val="Pieddepage"/>
      <w:ind w:left="-284" w:right="-482"/>
      <w:rPr>
        <w:rFonts w:ascii="Arial" w:hAnsi="Arial" w:cs="Arial"/>
        <w:sz w:val="22"/>
      </w:rPr>
    </w:pPr>
    <w:r w:rsidRPr="00741FC4">
      <w:rPr>
        <w:rFonts w:ascii="Arial" w:hAnsi="Arial" w:cs="Arial"/>
        <w:sz w:val="22"/>
      </w:rPr>
      <w:t>Comité logement du Plateau Mont-Royal</w:t>
    </w:r>
    <w:r>
      <w:rPr>
        <w:rFonts w:ascii="Arial" w:hAnsi="Arial" w:cs="Arial"/>
        <w:sz w:val="22"/>
      </w:rPr>
      <w:t xml:space="preserve"> </w:t>
    </w:r>
    <w:r w:rsidR="000339F5">
      <w:rPr>
        <w:rFonts w:ascii="Arial" w:hAnsi="Arial" w:cs="Arial"/>
        <w:sz w:val="22"/>
      </w:rPr>
      <w:t xml:space="preserve">   </w:t>
    </w:r>
    <w:r>
      <w:rPr>
        <w:rFonts w:ascii="Arial" w:hAnsi="Arial" w:cs="Arial"/>
        <w:sz w:val="22"/>
      </w:rPr>
      <w:t xml:space="preserve">  </w:t>
    </w:r>
    <w:r w:rsidRPr="00741FC4">
      <w:rPr>
        <w:rFonts w:ascii="Arial" w:hAnsi="Arial" w:cs="Arial"/>
        <w:sz w:val="22"/>
      </w:rPr>
      <w:t>514 527-3495</w:t>
    </w:r>
    <w:r>
      <w:rPr>
        <w:rFonts w:ascii="Arial" w:hAnsi="Arial" w:cs="Arial"/>
        <w:sz w:val="22"/>
      </w:rPr>
      <w:t xml:space="preserve">  </w:t>
    </w:r>
    <w:r w:rsidR="000339F5">
      <w:rPr>
        <w:rFonts w:ascii="Arial" w:hAnsi="Arial" w:cs="Arial"/>
        <w:sz w:val="22"/>
      </w:rPr>
      <w:t xml:space="preserve">   </w:t>
    </w:r>
    <w:r>
      <w:rPr>
        <w:rFonts w:ascii="Arial" w:hAnsi="Arial" w:cs="Arial"/>
        <w:sz w:val="22"/>
      </w:rPr>
      <w:t xml:space="preserve"> </w:t>
    </w:r>
    <w:hyperlink r:id="rId1" w:history="1">
      <w:r w:rsidRPr="00741FC4">
        <w:rPr>
          <w:rStyle w:val="Lienhypertexte"/>
          <w:rFonts w:ascii="Arial" w:hAnsi="Arial" w:cs="Arial"/>
          <w:color w:val="auto"/>
          <w:sz w:val="22"/>
          <w:u w:val="none"/>
        </w:rPr>
        <w:t>clplateau@clpmr.com</w:t>
      </w:r>
    </w:hyperlink>
    <w:r>
      <w:rPr>
        <w:rFonts w:ascii="Arial" w:hAnsi="Arial" w:cs="Arial"/>
        <w:sz w:val="22"/>
      </w:rPr>
      <w:t xml:space="preserve"> </w:t>
    </w:r>
    <w:r w:rsidR="000339F5">
      <w:rPr>
        <w:rFonts w:ascii="Arial" w:hAnsi="Arial" w:cs="Arial"/>
        <w:sz w:val="22"/>
      </w:rPr>
      <w:t xml:space="preserve">    </w:t>
    </w:r>
    <w:r>
      <w:rPr>
        <w:rFonts w:ascii="Arial" w:hAnsi="Arial" w:cs="Arial"/>
        <w:sz w:val="22"/>
      </w:rPr>
      <w:t xml:space="preserve"> </w:t>
    </w:r>
    <w:r w:rsidR="000339F5">
      <w:rPr>
        <w:rFonts w:ascii="Arial" w:hAnsi="Arial" w:cs="Arial"/>
        <w:sz w:val="22"/>
      </w:rPr>
      <w:t>www.clpmr.com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6118" w14:textId="77777777" w:rsidR="001B780A" w:rsidRDefault="001B780A" w:rsidP="007B338B">
      <w:r>
        <w:separator/>
      </w:r>
    </w:p>
  </w:footnote>
  <w:footnote w:type="continuationSeparator" w:id="0">
    <w:p w14:paraId="0942B184" w14:textId="77777777" w:rsidR="001B780A" w:rsidRDefault="001B780A" w:rsidP="007B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B6CE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A3576"/>
    <w:multiLevelType w:val="hybridMultilevel"/>
    <w:tmpl w:val="03DEBDDA"/>
    <w:lvl w:ilvl="0" w:tplc="E6FCD6FC">
      <w:start w:val="1"/>
      <w:numFmt w:val="decimal"/>
      <w:lvlText w:val="%1)"/>
      <w:lvlJc w:val="left"/>
      <w:pPr>
        <w:ind w:left="780" w:hanging="42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4F1"/>
    <w:multiLevelType w:val="hybridMultilevel"/>
    <w:tmpl w:val="1AAC7944"/>
    <w:lvl w:ilvl="0" w:tplc="992CCA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22A8F"/>
    <w:multiLevelType w:val="hybridMultilevel"/>
    <w:tmpl w:val="C9B247EA"/>
    <w:lvl w:ilvl="0" w:tplc="8DA0CE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A0E72"/>
    <w:multiLevelType w:val="hybridMultilevel"/>
    <w:tmpl w:val="47F8430A"/>
    <w:lvl w:ilvl="0" w:tplc="A45CE9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558116">
    <w:abstractNumId w:val="0"/>
  </w:num>
  <w:num w:numId="2" w16cid:durableId="753404679">
    <w:abstractNumId w:val="2"/>
  </w:num>
  <w:num w:numId="3" w16cid:durableId="1386946169">
    <w:abstractNumId w:val="4"/>
  </w:num>
  <w:num w:numId="4" w16cid:durableId="1424959676">
    <w:abstractNumId w:val="1"/>
  </w:num>
  <w:num w:numId="5" w16cid:durableId="1466506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BB"/>
    <w:rsid w:val="000339F5"/>
    <w:rsid w:val="0004562C"/>
    <w:rsid w:val="00045A14"/>
    <w:rsid w:val="00057BF2"/>
    <w:rsid w:val="00092614"/>
    <w:rsid w:val="00093192"/>
    <w:rsid w:val="000A673A"/>
    <w:rsid w:val="000A6D50"/>
    <w:rsid w:val="000B5D46"/>
    <w:rsid w:val="000C3119"/>
    <w:rsid w:val="000D7455"/>
    <w:rsid w:val="000E6162"/>
    <w:rsid w:val="00120370"/>
    <w:rsid w:val="001252C2"/>
    <w:rsid w:val="00130929"/>
    <w:rsid w:val="00143788"/>
    <w:rsid w:val="00157A61"/>
    <w:rsid w:val="0017155F"/>
    <w:rsid w:val="0018430E"/>
    <w:rsid w:val="001B780A"/>
    <w:rsid w:val="001C42AF"/>
    <w:rsid w:val="001C51E6"/>
    <w:rsid w:val="001E4B04"/>
    <w:rsid w:val="001E7C93"/>
    <w:rsid w:val="001F4D86"/>
    <w:rsid w:val="001F7043"/>
    <w:rsid w:val="0021281D"/>
    <w:rsid w:val="00220073"/>
    <w:rsid w:val="00281F3D"/>
    <w:rsid w:val="002837BC"/>
    <w:rsid w:val="002929D8"/>
    <w:rsid w:val="002F595F"/>
    <w:rsid w:val="00314A4C"/>
    <w:rsid w:val="00322639"/>
    <w:rsid w:val="00327738"/>
    <w:rsid w:val="003340C6"/>
    <w:rsid w:val="00342213"/>
    <w:rsid w:val="0034417D"/>
    <w:rsid w:val="00365275"/>
    <w:rsid w:val="00367760"/>
    <w:rsid w:val="00385BC8"/>
    <w:rsid w:val="003B2809"/>
    <w:rsid w:val="003C3CD4"/>
    <w:rsid w:val="004078FF"/>
    <w:rsid w:val="004552DB"/>
    <w:rsid w:val="0046352E"/>
    <w:rsid w:val="004649DD"/>
    <w:rsid w:val="004D687F"/>
    <w:rsid w:val="00515F90"/>
    <w:rsid w:val="00522AB3"/>
    <w:rsid w:val="00524B96"/>
    <w:rsid w:val="00543E3E"/>
    <w:rsid w:val="00565C2C"/>
    <w:rsid w:val="00597655"/>
    <w:rsid w:val="005A3C0E"/>
    <w:rsid w:val="005A57F2"/>
    <w:rsid w:val="005A6646"/>
    <w:rsid w:val="005C0D7F"/>
    <w:rsid w:val="005D1616"/>
    <w:rsid w:val="005E0191"/>
    <w:rsid w:val="005E20A4"/>
    <w:rsid w:val="005F1A17"/>
    <w:rsid w:val="00616BC1"/>
    <w:rsid w:val="006831F4"/>
    <w:rsid w:val="006B1316"/>
    <w:rsid w:val="006B72B7"/>
    <w:rsid w:val="00710819"/>
    <w:rsid w:val="00724116"/>
    <w:rsid w:val="00727318"/>
    <w:rsid w:val="00735BD2"/>
    <w:rsid w:val="00741197"/>
    <w:rsid w:val="00741FC4"/>
    <w:rsid w:val="007B338B"/>
    <w:rsid w:val="007B604E"/>
    <w:rsid w:val="007D6E92"/>
    <w:rsid w:val="0081226D"/>
    <w:rsid w:val="00812B1C"/>
    <w:rsid w:val="0082777C"/>
    <w:rsid w:val="008307D8"/>
    <w:rsid w:val="00833DE4"/>
    <w:rsid w:val="00864B9D"/>
    <w:rsid w:val="008915F8"/>
    <w:rsid w:val="00894687"/>
    <w:rsid w:val="008963CE"/>
    <w:rsid w:val="0089665B"/>
    <w:rsid w:val="00900B25"/>
    <w:rsid w:val="009100FE"/>
    <w:rsid w:val="0093130A"/>
    <w:rsid w:val="009538AB"/>
    <w:rsid w:val="0095404F"/>
    <w:rsid w:val="009800DD"/>
    <w:rsid w:val="009807D3"/>
    <w:rsid w:val="009D78F3"/>
    <w:rsid w:val="009E6D1B"/>
    <w:rsid w:val="00A2432A"/>
    <w:rsid w:val="00A35438"/>
    <w:rsid w:val="00A36F5E"/>
    <w:rsid w:val="00A41C8E"/>
    <w:rsid w:val="00A84788"/>
    <w:rsid w:val="00A87C7B"/>
    <w:rsid w:val="00A9387F"/>
    <w:rsid w:val="00AB38F3"/>
    <w:rsid w:val="00AB742A"/>
    <w:rsid w:val="00AD2231"/>
    <w:rsid w:val="00B00C66"/>
    <w:rsid w:val="00B145A3"/>
    <w:rsid w:val="00B231BB"/>
    <w:rsid w:val="00B2370C"/>
    <w:rsid w:val="00B31008"/>
    <w:rsid w:val="00B756A4"/>
    <w:rsid w:val="00B762C9"/>
    <w:rsid w:val="00B91BEA"/>
    <w:rsid w:val="00BA76EE"/>
    <w:rsid w:val="00BE2FAA"/>
    <w:rsid w:val="00BF2BAF"/>
    <w:rsid w:val="00BF6127"/>
    <w:rsid w:val="00C43A98"/>
    <w:rsid w:val="00C60430"/>
    <w:rsid w:val="00CA7B05"/>
    <w:rsid w:val="00CD2B0A"/>
    <w:rsid w:val="00CE5ED7"/>
    <w:rsid w:val="00D14F71"/>
    <w:rsid w:val="00D333D6"/>
    <w:rsid w:val="00D53F88"/>
    <w:rsid w:val="00D625F1"/>
    <w:rsid w:val="00DA666D"/>
    <w:rsid w:val="00DF7DF2"/>
    <w:rsid w:val="00E04FB4"/>
    <w:rsid w:val="00E319E5"/>
    <w:rsid w:val="00E432E3"/>
    <w:rsid w:val="00E74DED"/>
    <w:rsid w:val="00E85A31"/>
    <w:rsid w:val="00EB1D60"/>
    <w:rsid w:val="00ED7E86"/>
    <w:rsid w:val="00EE5F3A"/>
    <w:rsid w:val="00F02B8D"/>
    <w:rsid w:val="00F31943"/>
    <w:rsid w:val="00F45732"/>
    <w:rsid w:val="00F51560"/>
    <w:rsid w:val="00F73120"/>
    <w:rsid w:val="00F823AA"/>
    <w:rsid w:val="00F84968"/>
    <w:rsid w:val="00F914E5"/>
    <w:rsid w:val="00F9431C"/>
    <w:rsid w:val="00FB0AE4"/>
    <w:rsid w:val="00FC25D7"/>
    <w:rsid w:val="00FE525C"/>
    <w:rsid w:val="00FF1268"/>
    <w:rsid w:val="050C01C5"/>
    <w:rsid w:val="09F91977"/>
    <w:rsid w:val="0B98FF4C"/>
    <w:rsid w:val="0FB70831"/>
    <w:rsid w:val="128CDB39"/>
    <w:rsid w:val="15A76240"/>
    <w:rsid w:val="17C411D9"/>
    <w:rsid w:val="18DB0490"/>
    <w:rsid w:val="19B22ADA"/>
    <w:rsid w:val="1B47132B"/>
    <w:rsid w:val="1DAC335B"/>
    <w:rsid w:val="21F0BF6D"/>
    <w:rsid w:val="24ADBFA7"/>
    <w:rsid w:val="262C8A7E"/>
    <w:rsid w:val="2681C025"/>
    <w:rsid w:val="268CA7C6"/>
    <w:rsid w:val="2B43C3A0"/>
    <w:rsid w:val="2D6061B3"/>
    <w:rsid w:val="319C5E67"/>
    <w:rsid w:val="35040114"/>
    <w:rsid w:val="37727E85"/>
    <w:rsid w:val="3C2115C8"/>
    <w:rsid w:val="3C45EFA8"/>
    <w:rsid w:val="3D0C74E9"/>
    <w:rsid w:val="3D52DAF8"/>
    <w:rsid w:val="3DE1C009"/>
    <w:rsid w:val="45D18C9D"/>
    <w:rsid w:val="4887C23A"/>
    <w:rsid w:val="49EC313B"/>
    <w:rsid w:val="4CCD47D3"/>
    <w:rsid w:val="54CA4C29"/>
    <w:rsid w:val="55FCD1FE"/>
    <w:rsid w:val="59AA3899"/>
    <w:rsid w:val="5D955F6C"/>
    <w:rsid w:val="5F0404DF"/>
    <w:rsid w:val="612C48CE"/>
    <w:rsid w:val="623A0DDA"/>
    <w:rsid w:val="6387F392"/>
    <w:rsid w:val="63CFAC0D"/>
    <w:rsid w:val="644B6F1D"/>
    <w:rsid w:val="667F1A04"/>
    <w:rsid w:val="68341BBB"/>
    <w:rsid w:val="690F88BD"/>
    <w:rsid w:val="6B76EE8B"/>
    <w:rsid w:val="6F50D795"/>
    <w:rsid w:val="70FF4DB9"/>
    <w:rsid w:val="75478BD1"/>
    <w:rsid w:val="784E418A"/>
    <w:rsid w:val="79EA52C6"/>
    <w:rsid w:val="7AF63E0D"/>
    <w:rsid w:val="7E2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1E16E"/>
  <w15:chartTrackingRefBased/>
  <w15:docId w15:val="{09D26355-F41A-4EE5-A85B-B369415C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CA" w:eastAsia="fr-C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8"/>
    </w:rPr>
  </w:style>
  <w:style w:type="paragraph" w:styleId="En-tte">
    <w:name w:val="header"/>
    <w:basedOn w:val="Normal"/>
    <w:link w:val="En-tteCar"/>
    <w:rsid w:val="007B338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B338B"/>
    <w:rPr>
      <w:lang w:eastAsia="fr-CA"/>
    </w:rPr>
  </w:style>
  <w:style w:type="paragraph" w:styleId="Pieddepage">
    <w:name w:val="footer"/>
    <w:basedOn w:val="Normal"/>
    <w:link w:val="PieddepageCar"/>
    <w:uiPriority w:val="99"/>
    <w:rsid w:val="007B33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B338B"/>
    <w:rPr>
      <w:lang w:eastAsia="fr-CA"/>
    </w:rPr>
  </w:style>
  <w:style w:type="paragraph" w:styleId="Textedebulles">
    <w:name w:val="Balloon Text"/>
    <w:basedOn w:val="Normal"/>
    <w:link w:val="TextedebullesCar"/>
    <w:rsid w:val="00DA66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A666D"/>
    <w:rPr>
      <w:rFonts w:ascii="Segoe UI" w:hAnsi="Segoe UI" w:cs="Segoe UI"/>
      <w:sz w:val="18"/>
      <w:szCs w:val="18"/>
    </w:rPr>
  </w:style>
  <w:style w:type="character" w:styleId="Lienhypertexte">
    <w:name w:val="Hyperlink"/>
    <w:rsid w:val="00741F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plateau@clpm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7C415C-08E0-4339-AB96-DF57DEB8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453</Words>
  <Characters>2494</Characters>
  <Application>Microsoft Office Word</Application>
  <DocSecurity>0</DocSecurity>
  <Lines>20</Lines>
  <Paragraphs>5</Paragraphs>
  <ScaleCrop>false</ScaleCrop>
  <Company>Comité logement de la petite Patrie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 de la hausse de loyer 2008</dc:title>
  <dc:subject/>
  <dc:creator>CLPP</dc:creator>
  <cp:keywords/>
  <cp:lastModifiedBy>Vicky CLogement</cp:lastModifiedBy>
  <cp:revision>7</cp:revision>
  <cp:lastPrinted>2023-01-23T21:35:00Z</cp:lastPrinted>
  <dcterms:created xsi:type="dcterms:W3CDTF">2023-01-23T21:24:00Z</dcterms:created>
  <dcterms:modified xsi:type="dcterms:W3CDTF">2023-02-20T15:37:00Z</dcterms:modified>
</cp:coreProperties>
</file>