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bookmarkStart w:colFirst="0" w:colLast="0" w:name="bookmark=id.gjdgxs" w:id="1"/>
    <w:bookmarkEnd w:id="1"/>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SOUS TOUTES RÉSERVES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 courrier recommandé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Montréal</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(DATE)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Niom et adresse du locateur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Objet: Mise en demeure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Monsieur,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Vous êtes propriétaire du logement que j’occupe au 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présente a pour but de vous informer que je n’apprécie nullement les  paroles, les faits, les gestes, le comportement, l’attitude que vous manifestez à mon égard. Je n’ai particulièrement pas apprécié les incidents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(précisez en détails les incidents et la nature des incidents)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 sont survenus (précisez  la date, l’heure, le lieu et les gens présents si possible).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 incidents constituent, selon moi, du harcèlement suivant l’article 1902  C.c.Q.  Je trouve inadmissible et vexant ce comportement et je n’ai pas l’intention de le tolérer davantage. Ces comportements ont d’ailleurs atteint mon droit à la jouissance paisible de mon logement puisque je n’ose désormais plus vaquer à mes occupations quotidiennes.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Vous êtes donc, par la présente, mis en demeure de cesser ce harcèlement envers moi, à défaut de quoi je  porterai plainte contre vous à la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Commission des droits de la personne et de la jeunesse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vertu de l’article 10 et 10.1.  De plus, je me réserve aussi le droit de prendre contre vous tous les recours nécessaires devant l</w:t>
      </w:r>
      <w:r w:rsidDel="00000000" w:rsidR="00000000" w:rsidRPr="00000000">
        <w:rPr>
          <w:rFonts w:ascii="Times New Roman" w:cs="Times New Roman" w:eastAsia="Times New Roman" w:hAnsi="Times New Roman"/>
          <w:sz w:val="24"/>
          <w:szCs w:val="24"/>
          <w:rtl w:val="0"/>
        </w:rPr>
        <w:t xml:space="preserve">e Tribunal administratif du logement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Vous serez alors tenu personnellement responsable de tous les dommages moraux que je subis et/ou  que je pourrais subir en raison de ce harcèlement. Je me réserve également le droit de vous réclamer personnellement des dommages exemplaires vous persistez dans votre comportement harcelant malgré la  réception de la présente mise en demeure.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vous mets en demeure de prendre les mesures nécessaires afin de corriger la situation et ce, dans les  dix (10) jours de la réception de la présente, à défaut de quoi je n’aurai d’autres choix que de prendre action contre vous au Tribunal administratif du logement, sans autre avis ni délai.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Veuillez agir en conséquence.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Cordialement,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 signature et adresse locataire</w:t>
      </w:r>
    </w:p>
    <w:sectPr>
      <w:headerReference r:id="rId7" w:type="default"/>
      <w:pgSz w:h="15840" w:w="12240"/>
      <w:pgMar w:bottom="1134" w:top="1135" w:left="1418"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43EE"/>
    <w:rPr>
      <w:rFonts w:cs="Times New Roman" w:asciiTheme="minorHAnsi" w:eastAsiaTheme="minorEastAsia" w:hAnsiTheme="minorHAnsi"/>
      <w:sz w:val="22"/>
      <w:lang w:eastAsia="fr-CA"/>
    </w:rPr>
  </w:style>
  <w:style w:type="paragraph" w:styleId="Titre1">
    <w:name w:val="heading 1"/>
    <w:basedOn w:val="Normal"/>
    <w:next w:val="Normal"/>
    <w:link w:val="Titre1Car"/>
    <w:qFormat w:val="1"/>
    <w:rsid w:val="004D263A"/>
    <w:pPr>
      <w:keepNext w:val="1"/>
      <w:spacing w:after="0" w:line="240" w:lineRule="auto"/>
      <w:outlineLvl w:val="0"/>
    </w:pPr>
    <w:rPr>
      <w:rFonts w:ascii="Times New Roman" w:eastAsia="Times New Roman" w:hAnsi="Times New Roman"/>
      <w:b w:val="1"/>
      <w:bCs w:val="1"/>
      <w:sz w:val="24"/>
      <w:szCs w:val="24"/>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rsid w:val="004D263A"/>
    <w:rPr>
      <w:rFonts w:ascii="Times New Roman" w:cs="Times New Roman" w:eastAsia="Times New Roman" w:hAnsi="Times New Roman"/>
      <w:b w:val="1"/>
      <w:bCs w:val="1"/>
      <w:szCs w:val="24"/>
      <w:lang w:eastAsia="fr-FR"/>
    </w:rPr>
  </w:style>
  <w:style w:type="paragraph" w:styleId="Sansinterligne">
    <w:name w:val="No Spacing"/>
    <w:uiPriority w:val="1"/>
    <w:qFormat w:val="1"/>
    <w:rsid w:val="00465E90"/>
    <w:pPr>
      <w:spacing w:after="0" w:line="240" w:lineRule="auto"/>
    </w:pPr>
    <w:rPr>
      <w:rFonts w:cs="Times New Roman" w:asciiTheme="minorHAnsi" w:eastAsiaTheme="minorEastAsia" w:hAnsiTheme="minorHAnsi"/>
      <w:sz w:val="22"/>
      <w:lang w:eastAsia="fr-CA"/>
    </w:rPr>
  </w:style>
  <w:style w:type="paragraph" w:styleId="En-tte">
    <w:name w:val="header"/>
    <w:basedOn w:val="Normal"/>
    <w:link w:val="En-tteCar"/>
    <w:uiPriority w:val="99"/>
    <w:unhideWhenUsed w:val="1"/>
    <w:rsid w:val="001C3E64"/>
    <w:pPr>
      <w:tabs>
        <w:tab w:val="center" w:pos="4320"/>
        <w:tab w:val="right" w:pos="8640"/>
      </w:tabs>
      <w:spacing w:after="0" w:line="240" w:lineRule="auto"/>
    </w:pPr>
  </w:style>
  <w:style w:type="character" w:styleId="En-tteCar" w:customStyle="1">
    <w:name w:val="En-tête Car"/>
    <w:basedOn w:val="Policepardfaut"/>
    <w:link w:val="En-tte"/>
    <w:uiPriority w:val="99"/>
    <w:rsid w:val="001C3E64"/>
    <w:rPr>
      <w:rFonts w:cs="Times New Roman" w:asciiTheme="minorHAnsi" w:eastAsiaTheme="minorEastAsia" w:hAnsiTheme="minorHAnsi"/>
      <w:sz w:val="22"/>
      <w:lang w:eastAsia="fr-CA"/>
    </w:rPr>
  </w:style>
  <w:style w:type="paragraph" w:styleId="Pieddepage">
    <w:name w:val="footer"/>
    <w:basedOn w:val="Normal"/>
    <w:link w:val="PieddepageCar"/>
    <w:uiPriority w:val="99"/>
    <w:unhideWhenUsed w:val="1"/>
    <w:rsid w:val="001C3E64"/>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1C3E64"/>
    <w:rPr>
      <w:rFonts w:cs="Times New Roman" w:asciiTheme="minorHAnsi" w:eastAsiaTheme="minorEastAsia" w:hAnsiTheme="minorHAnsi"/>
      <w:sz w:val="22"/>
      <w:lang w:eastAsia="fr-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9JaKtqGSjg3lkN1LC4IdKIbmg==">AMUW2mVa5xpakxcG4cIdCVvXiw7LalBskosTjhaUrmU+UuJyApVgMopwzhVzOcN6MF7j2ayPtIwv7p2dr4JOqD215UMUGrGbOF9Z5kMXPNvR0S8Yg9vgeKxibitpSTMGWWaUFJVTdmPJW2ydfZY8obLmQtSYPOn7hg==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2019-12-18T20:24:00Z</dcterms:created>
  <dc:creator>Claudine</dc:creator>
</cp:coreProperties>
</file>